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F85" w:rsidRDefault="00660F85" w:rsidP="00660F85">
      <w:pPr>
        <w:pStyle w:val="Title"/>
        <w:jc w:val="center"/>
        <w:rPr>
          <w:rFonts w:ascii="Times New Roman" w:hAnsi="Times New Roman" w:cs="Times New Roman"/>
          <w:vertAlign w:val="subscript"/>
        </w:rPr>
      </w:pPr>
      <w:r w:rsidRPr="00660F85">
        <w:rPr>
          <w:rFonts w:ascii="Times New Roman" w:hAnsi="Times New Roman" w:cs="Times New Roman"/>
          <w:vertAlign w:val="subscript"/>
        </w:rPr>
        <w:t>Terms and Conditions</w:t>
      </w:r>
    </w:p>
    <w:p w:rsidR="00B8514F" w:rsidRDefault="00B8514F" w:rsidP="00B8514F"/>
    <w:p w:rsidR="00B8514F" w:rsidRDefault="00B8514F" w:rsidP="00B8514F">
      <w:pPr>
        <w:rPr>
          <w:rFonts w:ascii="Times New Roman" w:hAnsi="Times New Roman" w:cs="Times New Roman"/>
          <w:b/>
          <w:sz w:val="24"/>
          <w:szCs w:val="24"/>
          <w:u w:val="single"/>
        </w:rPr>
      </w:pPr>
      <w:r w:rsidRPr="00B8514F">
        <w:rPr>
          <w:rFonts w:ascii="Times New Roman" w:hAnsi="Times New Roman" w:cs="Times New Roman"/>
          <w:b/>
          <w:sz w:val="24"/>
          <w:szCs w:val="24"/>
          <w:u w:val="single"/>
        </w:rPr>
        <w:t>Definitions</w:t>
      </w:r>
    </w:p>
    <w:p w:rsidR="00B8514F" w:rsidRDefault="00B8514F" w:rsidP="00B8514F">
      <w:pPr>
        <w:pStyle w:val="ListParagraph"/>
        <w:numPr>
          <w:ilvl w:val="0"/>
          <w:numId w:val="1"/>
        </w:numPr>
        <w:spacing w:line="276" w:lineRule="auto"/>
        <w:rPr>
          <w:rFonts w:ascii="Times New Roman" w:hAnsi="Times New Roman" w:cs="Times New Roman"/>
          <w:sz w:val="24"/>
          <w:szCs w:val="24"/>
        </w:rPr>
      </w:pPr>
      <w:r w:rsidRPr="00B8514F">
        <w:rPr>
          <w:rFonts w:ascii="Times New Roman" w:hAnsi="Times New Roman" w:cs="Times New Roman"/>
          <w:sz w:val="24"/>
          <w:szCs w:val="24"/>
        </w:rPr>
        <w:t>The term “Shipper” shall mean the party named in the bill of lading as the person from whom the</w:t>
      </w:r>
      <w:r>
        <w:rPr>
          <w:rFonts w:ascii="Times New Roman" w:hAnsi="Times New Roman" w:cs="Times New Roman"/>
          <w:sz w:val="24"/>
          <w:szCs w:val="24"/>
        </w:rPr>
        <w:t xml:space="preserve"> g</w:t>
      </w:r>
      <w:r w:rsidRPr="00B8514F">
        <w:rPr>
          <w:rFonts w:ascii="Times New Roman" w:hAnsi="Times New Roman" w:cs="Times New Roman"/>
          <w:sz w:val="24"/>
          <w:szCs w:val="24"/>
        </w:rPr>
        <w:t>o</w:t>
      </w:r>
      <w:r w:rsidR="00647366">
        <w:rPr>
          <w:rFonts w:ascii="Times New Roman" w:hAnsi="Times New Roman" w:cs="Times New Roman"/>
          <w:sz w:val="24"/>
          <w:szCs w:val="24"/>
        </w:rPr>
        <w:t>o</w:t>
      </w:r>
      <w:r w:rsidRPr="00B8514F">
        <w:rPr>
          <w:rFonts w:ascii="Times New Roman" w:hAnsi="Times New Roman" w:cs="Times New Roman"/>
          <w:sz w:val="24"/>
          <w:szCs w:val="24"/>
        </w:rPr>
        <w:t>ds have been received for shipment. The terms “shipper” and “consignor” are used</w:t>
      </w:r>
      <w:r>
        <w:rPr>
          <w:rFonts w:ascii="Times New Roman" w:hAnsi="Times New Roman" w:cs="Times New Roman"/>
          <w:sz w:val="24"/>
          <w:szCs w:val="24"/>
        </w:rPr>
        <w:t xml:space="preserve"> i</w:t>
      </w:r>
      <w:r w:rsidRPr="00B8514F">
        <w:rPr>
          <w:rFonts w:ascii="Times New Roman" w:hAnsi="Times New Roman" w:cs="Times New Roman"/>
          <w:sz w:val="24"/>
          <w:szCs w:val="24"/>
        </w:rPr>
        <w:t>nterchangeably.</w:t>
      </w:r>
    </w:p>
    <w:p w:rsidR="00B8514F" w:rsidRDefault="00B8514F" w:rsidP="00B8514F">
      <w:pPr>
        <w:pStyle w:val="ListParagraph"/>
        <w:numPr>
          <w:ilvl w:val="0"/>
          <w:numId w:val="1"/>
        </w:numPr>
        <w:spacing w:line="276" w:lineRule="auto"/>
        <w:rPr>
          <w:rFonts w:ascii="Times New Roman" w:hAnsi="Times New Roman" w:cs="Times New Roman"/>
          <w:sz w:val="24"/>
          <w:szCs w:val="24"/>
        </w:rPr>
      </w:pPr>
      <w:r w:rsidRPr="00B8514F">
        <w:rPr>
          <w:rFonts w:ascii="Times New Roman" w:hAnsi="Times New Roman" w:cs="Times New Roman"/>
          <w:sz w:val="24"/>
          <w:szCs w:val="24"/>
        </w:rPr>
        <w:t xml:space="preserve">The term “Carrier” as used herein refers to the for-hire carrier retained by </w:t>
      </w:r>
      <w:r w:rsidR="006E7925">
        <w:rPr>
          <w:rFonts w:ascii="Times New Roman" w:hAnsi="Times New Roman" w:cs="Times New Roman"/>
          <w:sz w:val="24"/>
          <w:szCs w:val="24"/>
        </w:rPr>
        <w:t>NTSI</w:t>
      </w:r>
      <w:r w:rsidRPr="00B8514F">
        <w:rPr>
          <w:rFonts w:ascii="Times New Roman" w:hAnsi="Times New Roman" w:cs="Times New Roman"/>
          <w:sz w:val="24"/>
          <w:szCs w:val="24"/>
        </w:rPr>
        <w:t xml:space="preserve"> to actually transport the shipment from point of origin to point of destination.</w:t>
      </w:r>
    </w:p>
    <w:p w:rsidR="00B8514F" w:rsidRDefault="00B8514F" w:rsidP="00B8514F">
      <w:pPr>
        <w:pStyle w:val="ListParagraph"/>
        <w:numPr>
          <w:ilvl w:val="0"/>
          <w:numId w:val="1"/>
        </w:numPr>
        <w:spacing w:line="276" w:lineRule="auto"/>
        <w:rPr>
          <w:rFonts w:ascii="Times New Roman" w:hAnsi="Times New Roman" w:cs="Times New Roman"/>
          <w:sz w:val="24"/>
          <w:szCs w:val="24"/>
        </w:rPr>
      </w:pPr>
      <w:r w:rsidRPr="00B8514F">
        <w:rPr>
          <w:rFonts w:ascii="Times New Roman" w:hAnsi="Times New Roman" w:cs="Times New Roman"/>
          <w:sz w:val="24"/>
          <w:szCs w:val="24"/>
        </w:rPr>
        <w:t>The term “Customer” shall mean the party that tenders the shipment and may be the Shipper, the bill-to party or the Consignee.</w:t>
      </w:r>
    </w:p>
    <w:p w:rsidR="00B8514F" w:rsidRDefault="00B8514F" w:rsidP="00B8514F">
      <w:pPr>
        <w:pStyle w:val="ListParagraph"/>
        <w:numPr>
          <w:ilvl w:val="0"/>
          <w:numId w:val="1"/>
        </w:numPr>
        <w:spacing w:line="276" w:lineRule="auto"/>
        <w:rPr>
          <w:rFonts w:ascii="Times New Roman" w:hAnsi="Times New Roman" w:cs="Times New Roman"/>
          <w:sz w:val="24"/>
          <w:szCs w:val="24"/>
        </w:rPr>
      </w:pPr>
      <w:r w:rsidRPr="00B8514F">
        <w:rPr>
          <w:rFonts w:ascii="Times New Roman" w:hAnsi="Times New Roman" w:cs="Times New Roman"/>
          <w:sz w:val="24"/>
          <w:szCs w:val="24"/>
        </w:rPr>
        <w:t>The term “Bill-to Party” shall be the party whom the Shipper or Consignee has requested be billed for transportation and accessorial services.</w:t>
      </w:r>
    </w:p>
    <w:p w:rsidR="00B8514F" w:rsidRDefault="00B8514F" w:rsidP="00B8514F">
      <w:pPr>
        <w:pStyle w:val="ListParagraph"/>
        <w:numPr>
          <w:ilvl w:val="0"/>
          <w:numId w:val="1"/>
        </w:numPr>
        <w:spacing w:line="276" w:lineRule="auto"/>
        <w:rPr>
          <w:rFonts w:ascii="Times New Roman" w:hAnsi="Times New Roman" w:cs="Times New Roman"/>
          <w:sz w:val="24"/>
          <w:szCs w:val="24"/>
        </w:rPr>
      </w:pPr>
      <w:r w:rsidRPr="00B8514F">
        <w:rPr>
          <w:rFonts w:ascii="Times New Roman" w:hAnsi="Times New Roman" w:cs="Times New Roman"/>
          <w:sz w:val="24"/>
          <w:szCs w:val="24"/>
        </w:rPr>
        <w:t>"Detention" shall be defined as a charge made for a vehicle held by or for the Shipper or Consignee for loading or unloading, for forwarding directions or for any other purpose.</w:t>
      </w:r>
    </w:p>
    <w:p w:rsidR="00B8514F" w:rsidRDefault="00B8514F" w:rsidP="00B8514F">
      <w:pPr>
        <w:pStyle w:val="ListParagraph"/>
        <w:numPr>
          <w:ilvl w:val="0"/>
          <w:numId w:val="1"/>
        </w:numPr>
        <w:spacing w:line="276" w:lineRule="auto"/>
        <w:rPr>
          <w:rFonts w:ascii="Times New Roman" w:hAnsi="Times New Roman" w:cs="Times New Roman"/>
          <w:sz w:val="24"/>
          <w:szCs w:val="24"/>
        </w:rPr>
      </w:pPr>
      <w:r w:rsidRPr="00B8514F">
        <w:rPr>
          <w:rFonts w:ascii="Times New Roman" w:hAnsi="Times New Roman" w:cs="Times New Roman"/>
          <w:sz w:val="24"/>
          <w:szCs w:val="24"/>
        </w:rPr>
        <w:t>“C.O.D.” means Collect on Delivery, on behalf of the consignor, all charges associated with the value of the shipment.</w:t>
      </w:r>
    </w:p>
    <w:p w:rsidR="00B8514F" w:rsidRDefault="00B8514F" w:rsidP="00B8514F">
      <w:pPr>
        <w:pStyle w:val="ListParagraph"/>
        <w:numPr>
          <w:ilvl w:val="0"/>
          <w:numId w:val="1"/>
        </w:numPr>
        <w:spacing w:line="276" w:lineRule="auto"/>
        <w:rPr>
          <w:rFonts w:ascii="Times New Roman" w:hAnsi="Times New Roman" w:cs="Times New Roman"/>
          <w:sz w:val="24"/>
          <w:szCs w:val="24"/>
        </w:rPr>
      </w:pPr>
      <w:r w:rsidRPr="00B8514F">
        <w:rPr>
          <w:rFonts w:ascii="Times New Roman" w:hAnsi="Times New Roman" w:cs="Times New Roman"/>
          <w:sz w:val="24"/>
          <w:szCs w:val="24"/>
        </w:rPr>
        <w:t>“Prepaid” means that Consignor or shipper is primarily liable for the payment of all freight charges due and owing for the transportation of a shipment, and the Consignee is secondarily liable.</w:t>
      </w:r>
    </w:p>
    <w:p w:rsidR="00B8514F" w:rsidRDefault="00B8514F" w:rsidP="00B8514F">
      <w:pPr>
        <w:pStyle w:val="ListParagraph"/>
        <w:numPr>
          <w:ilvl w:val="0"/>
          <w:numId w:val="1"/>
        </w:numPr>
        <w:spacing w:line="276" w:lineRule="auto"/>
        <w:rPr>
          <w:rFonts w:ascii="Times New Roman" w:hAnsi="Times New Roman" w:cs="Times New Roman"/>
          <w:sz w:val="24"/>
          <w:szCs w:val="24"/>
        </w:rPr>
      </w:pPr>
      <w:r w:rsidRPr="00B8514F">
        <w:rPr>
          <w:rFonts w:ascii="Times New Roman" w:hAnsi="Times New Roman" w:cs="Times New Roman"/>
          <w:sz w:val="24"/>
          <w:szCs w:val="24"/>
        </w:rPr>
        <w:t>“Collect” means that the Consignee is primarily liable for the payment of all freight charges due and owing for the transportation of a shipment, and the Consignor is secondarily liable.</w:t>
      </w:r>
    </w:p>
    <w:p w:rsidR="00B8514F" w:rsidRDefault="00B8514F" w:rsidP="00B8514F">
      <w:pPr>
        <w:pStyle w:val="ListParagraph"/>
        <w:spacing w:line="276" w:lineRule="auto"/>
        <w:rPr>
          <w:rFonts w:ascii="Times New Roman" w:hAnsi="Times New Roman" w:cs="Times New Roman"/>
          <w:sz w:val="24"/>
          <w:szCs w:val="24"/>
        </w:rPr>
      </w:pPr>
    </w:p>
    <w:p w:rsidR="00B8514F" w:rsidRDefault="00B8514F" w:rsidP="00B8514F">
      <w:pPr>
        <w:pStyle w:val="ListParagraph"/>
        <w:spacing w:line="276" w:lineRule="auto"/>
        <w:rPr>
          <w:rFonts w:ascii="Times New Roman" w:hAnsi="Times New Roman" w:cs="Times New Roman"/>
          <w:sz w:val="24"/>
          <w:szCs w:val="24"/>
        </w:rPr>
      </w:pPr>
    </w:p>
    <w:p w:rsidR="00B8514F" w:rsidRDefault="00B8514F" w:rsidP="00B8514F">
      <w:pPr>
        <w:pStyle w:val="ListParagraph"/>
        <w:numPr>
          <w:ilvl w:val="0"/>
          <w:numId w:val="2"/>
        </w:numPr>
        <w:spacing w:line="276" w:lineRule="auto"/>
        <w:rPr>
          <w:rFonts w:ascii="Times New Roman" w:hAnsi="Times New Roman" w:cs="Times New Roman"/>
          <w:sz w:val="24"/>
          <w:szCs w:val="24"/>
        </w:rPr>
      </w:pPr>
      <w:r w:rsidRPr="00B8514F">
        <w:rPr>
          <w:rFonts w:ascii="Times New Roman" w:hAnsi="Times New Roman" w:cs="Times New Roman"/>
          <w:sz w:val="24"/>
          <w:szCs w:val="24"/>
        </w:rPr>
        <w:t xml:space="preserve">Pursuant to this contract, </w:t>
      </w:r>
      <w:r>
        <w:rPr>
          <w:rFonts w:ascii="Times New Roman" w:hAnsi="Times New Roman" w:cs="Times New Roman"/>
          <w:sz w:val="24"/>
          <w:szCs w:val="24"/>
        </w:rPr>
        <w:t xml:space="preserve">National Transportation Services, Inc., a licensed property broker (MC930545), </w:t>
      </w:r>
      <w:r w:rsidR="00F374C9">
        <w:rPr>
          <w:rFonts w:ascii="Times New Roman" w:hAnsi="Times New Roman" w:cs="Times New Roman"/>
          <w:sz w:val="24"/>
          <w:szCs w:val="24"/>
        </w:rPr>
        <w:t>undertakes to arrange for the interstate transportation of shipment(s) from the named origin to the named destination. The transportation will be furnished by a licensed Motor Carrier selected by and under contract with National Transportation Services, Inc.</w:t>
      </w:r>
    </w:p>
    <w:p w:rsidR="007E06EB" w:rsidRDefault="007E06EB" w:rsidP="007E06EB">
      <w:pPr>
        <w:pStyle w:val="ListParagraph"/>
        <w:spacing w:line="276" w:lineRule="auto"/>
        <w:rPr>
          <w:rFonts w:ascii="Times New Roman" w:hAnsi="Times New Roman" w:cs="Times New Roman"/>
          <w:sz w:val="24"/>
          <w:szCs w:val="24"/>
        </w:rPr>
      </w:pPr>
    </w:p>
    <w:p w:rsidR="007E06EB" w:rsidRDefault="00F374C9" w:rsidP="007D0EAA">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In tendering the shipment(s) for carriage, the shipper warrants that the shipment(s) is packaged to protect the enclosed goods and to insure safe transportation with ordinary care in handling, and that each package is appropriately labeled and is in good order for carriage. </w:t>
      </w:r>
    </w:p>
    <w:p w:rsidR="007E06EB" w:rsidRDefault="007E06EB" w:rsidP="007E06EB">
      <w:pPr>
        <w:pStyle w:val="ListParagraph"/>
        <w:spacing w:line="276" w:lineRule="auto"/>
        <w:rPr>
          <w:rFonts w:ascii="Times New Roman" w:hAnsi="Times New Roman" w:cs="Times New Roman"/>
          <w:sz w:val="24"/>
          <w:szCs w:val="24"/>
        </w:rPr>
      </w:pPr>
    </w:p>
    <w:p w:rsidR="007E06EB" w:rsidRDefault="00C3052B" w:rsidP="007D0EAA">
      <w:pPr>
        <w:pStyle w:val="ListParagraph"/>
        <w:numPr>
          <w:ilvl w:val="0"/>
          <w:numId w:val="2"/>
        </w:numPr>
        <w:spacing w:line="276" w:lineRule="auto"/>
        <w:rPr>
          <w:rFonts w:ascii="Times New Roman" w:hAnsi="Times New Roman" w:cs="Times New Roman"/>
          <w:sz w:val="24"/>
          <w:szCs w:val="24"/>
        </w:rPr>
      </w:pPr>
      <w:r w:rsidRPr="00C3052B">
        <w:rPr>
          <w:rFonts w:ascii="Times New Roman" w:hAnsi="Times New Roman" w:cs="Times New Roman"/>
          <w:sz w:val="24"/>
          <w:szCs w:val="24"/>
        </w:rPr>
        <w:t xml:space="preserve">Nothing in this tariff shall be construed as prohibiting </w:t>
      </w:r>
      <w:r w:rsidR="007D0EAA">
        <w:rPr>
          <w:rFonts w:ascii="Times New Roman" w:hAnsi="Times New Roman" w:cs="Times New Roman"/>
          <w:sz w:val="24"/>
          <w:szCs w:val="24"/>
        </w:rPr>
        <w:t>NTSI</w:t>
      </w:r>
      <w:r w:rsidRPr="00C3052B">
        <w:rPr>
          <w:rFonts w:ascii="Times New Roman" w:hAnsi="Times New Roman" w:cs="Times New Roman"/>
          <w:sz w:val="24"/>
          <w:szCs w:val="24"/>
        </w:rPr>
        <w:t xml:space="preserve">, or the Carrier, from refusing to pick-up, receive, handle, transport, stop-in-transit, or deliver shipments, when weather conditions, road, ground or location conditions, legal orders, or riots make the performance of such services dangerous, impractical or illegal, or where the shipment is not properly </w:t>
      </w:r>
      <w:r w:rsidR="007D0EAA">
        <w:rPr>
          <w:rFonts w:ascii="Times New Roman" w:hAnsi="Times New Roman" w:cs="Times New Roman"/>
          <w:sz w:val="24"/>
          <w:szCs w:val="24"/>
        </w:rPr>
        <w:t>packaged and marked for transit</w:t>
      </w:r>
      <w:r w:rsidRPr="00C3052B">
        <w:rPr>
          <w:rFonts w:ascii="Times New Roman" w:hAnsi="Times New Roman" w:cs="Times New Roman"/>
          <w:sz w:val="24"/>
          <w:szCs w:val="24"/>
        </w:rPr>
        <w:t>.</w:t>
      </w:r>
    </w:p>
    <w:p w:rsidR="007E06EB" w:rsidRDefault="007D0EAA" w:rsidP="007D0EAA">
      <w:pPr>
        <w:pStyle w:val="ListParagraph"/>
        <w:numPr>
          <w:ilvl w:val="0"/>
          <w:numId w:val="2"/>
        </w:numPr>
        <w:spacing w:line="276" w:lineRule="auto"/>
        <w:rPr>
          <w:rFonts w:ascii="Times New Roman" w:hAnsi="Times New Roman" w:cs="Times New Roman"/>
          <w:sz w:val="24"/>
          <w:szCs w:val="24"/>
        </w:rPr>
      </w:pPr>
      <w:r w:rsidRPr="007D0EAA">
        <w:rPr>
          <w:rFonts w:ascii="Times New Roman" w:hAnsi="Times New Roman" w:cs="Times New Roman"/>
          <w:sz w:val="24"/>
          <w:szCs w:val="24"/>
        </w:rPr>
        <w:lastRenderedPageBreak/>
        <w:t>The Carrier will make pickup and delivery as close to the building sites as safely possible.  The Consignor or Consignee will be responsible for towing, property damage and any other expense involved when Consignor or Consignee orders delivery off public road.</w:t>
      </w:r>
      <w:r>
        <w:rPr>
          <w:rFonts w:ascii="Times New Roman" w:hAnsi="Times New Roman" w:cs="Times New Roman"/>
          <w:sz w:val="24"/>
          <w:szCs w:val="24"/>
        </w:rPr>
        <w:t xml:space="preserve"> </w:t>
      </w:r>
    </w:p>
    <w:p w:rsidR="007E06EB" w:rsidRDefault="007E06EB" w:rsidP="007E06EB">
      <w:pPr>
        <w:pStyle w:val="ListParagraph"/>
        <w:spacing w:line="276" w:lineRule="auto"/>
        <w:rPr>
          <w:rFonts w:ascii="Times New Roman" w:hAnsi="Times New Roman" w:cs="Times New Roman"/>
          <w:sz w:val="24"/>
          <w:szCs w:val="24"/>
        </w:rPr>
      </w:pPr>
    </w:p>
    <w:p w:rsidR="00F374C9" w:rsidRDefault="007D0EAA" w:rsidP="007D0EAA">
      <w:pPr>
        <w:pStyle w:val="ListParagraph"/>
        <w:numPr>
          <w:ilvl w:val="0"/>
          <w:numId w:val="2"/>
        </w:numPr>
        <w:spacing w:line="276" w:lineRule="auto"/>
        <w:rPr>
          <w:rFonts w:ascii="Times New Roman" w:hAnsi="Times New Roman" w:cs="Times New Roman"/>
          <w:sz w:val="24"/>
          <w:szCs w:val="24"/>
        </w:rPr>
      </w:pPr>
      <w:r w:rsidRPr="007D0EAA">
        <w:rPr>
          <w:rFonts w:ascii="Times New Roman" w:hAnsi="Times New Roman" w:cs="Times New Roman"/>
          <w:sz w:val="24"/>
          <w:szCs w:val="24"/>
        </w:rPr>
        <w:t>The Shipper or Consignor is responsible for ensuring all articles are packed in a suitable fashion and prepared for shipment in such a manner as to render transportation thereof reasonably safe and practical.  In the event of improper or inadequate packaging, the Carrier shall have the right, but not the obligation, to perform necessary repacking at the Customer’s or Shipper’s expense.  Alternatively, the Carrier will have the right to refuse to handle any article where upon reasonable inspection it appears to be inadequately or improperly packaged.  This is not intended to, nor shall it be construed as relieving the Shipper of its responsibility to package articles in a manner suitable for shipment.  Nor is it intended to, or to be construed as, giving rise to a presumption that where the Carrier accepts the article for transportation, the packaging was proper and adequate.</w:t>
      </w:r>
    </w:p>
    <w:p w:rsidR="007E06EB" w:rsidRDefault="007E06EB" w:rsidP="007E06EB">
      <w:pPr>
        <w:pStyle w:val="ListParagraph"/>
        <w:spacing w:line="276" w:lineRule="auto"/>
        <w:rPr>
          <w:rFonts w:ascii="Times New Roman" w:hAnsi="Times New Roman" w:cs="Times New Roman"/>
          <w:sz w:val="24"/>
          <w:szCs w:val="24"/>
        </w:rPr>
      </w:pPr>
    </w:p>
    <w:p w:rsidR="00FA3998" w:rsidRDefault="00F52633" w:rsidP="00B8514F">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National Transportation Services, Inc. shall not be liable for loss, damage, delay or other results caused by (a) acts of god(s), public enemies, public authority acting with actual or apparent authority, authority of law, quarantine, riots, strikes, civil commotions, or hazards or dangers incident to a state of war; (b) the act or default of the shipper or consignee, including any breach of the warranty set forth in paragraph 2 above; (c) violation of the shipper or consignee for any </w:t>
      </w:r>
      <w:r w:rsidR="003D1C27">
        <w:rPr>
          <w:rFonts w:ascii="Times New Roman" w:hAnsi="Times New Roman" w:cs="Times New Roman"/>
          <w:sz w:val="24"/>
          <w:szCs w:val="24"/>
        </w:rPr>
        <w:t xml:space="preserve">of these conditions of contract; (d) mechanical difficulties, driver health problems,  </w:t>
      </w:r>
      <w:r w:rsidR="00EC74BA">
        <w:rPr>
          <w:rFonts w:ascii="Times New Roman" w:hAnsi="Times New Roman" w:cs="Times New Roman"/>
          <w:sz w:val="24"/>
          <w:szCs w:val="24"/>
        </w:rPr>
        <w:t>HoS (Hours of Service) Violations</w:t>
      </w:r>
      <w:r w:rsidR="00C3539D">
        <w:rPr>
          <w:rFonts w:ascii="Times New Roman" w:hAnsi="Times New Roman" w:cs="Times New Roman"/>
          <w:sz w:val="24"/>
          <w:szCs w:val="24"/>
        </w:rPr>
        <w:t>, Out-of-Service designation by DOT.</w:t>
      </w:r>
    </w:p>
    <w:p w:rsidR="007E06EB" w:rsidRDefault="007E06EB" w:rsidP="007E06EB">
      <w:pPr>
        <w:pStyle w:val="ListParagraph"/>
        <w:spacing w:line="276" w:lineRule="auto"/>
        <w:rPr>
          <w:rFonts w:ascii="Times New Roman" w:hAnsi="Times New Roman" w:cs="Times New Roman"/>
          <w:sz w:val="24"/>
          <w:szCs w:val="24"/>
        </w:rPr>
      </w:pPr>
    </w:p>
    <w:p w:rsidR="00F52633" w:rsidRDefault="00F52633" w:rsidP="00B8514F">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National Transport Services, Inc. will not accept any liability for the following: Perishable, live animals. Art and or artwork, antiques, currency precious metals, documents and any vehicles.</w:t>
      </w:r>
    </w:p>
    <w:p w:rsidR="007E06EB" w:rsidRDefault="007E06EB" w:rsidP="007E06EB">
      <w:pPr>
        <w:pStyle w:val="ListParagraph"/>
        <w:spacing w:line="276" w:lineRule="auto"/>
        <w:rPr>
          <w:rFonts w:ascii="Times New Roman" w:hAnsi="Times New Roman" w:cs="Times New Roman"/>
          <w:sz w:val="24"/>
          <w:szCs w:val="24"/>
        </w:rPr>
      </w:pPr>
    </w:p>
    <w:p w:rsidR="00F52633" w:rsidRDefault="004D15A4" w:rsidP="00B8514F">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National Transport Services, Inc. offers their customers the opportunity to contract separate single policy insurance on acceptable commodities at the sole discretion of underwriters.</w:t>
      </w:r>
      <w:r w:rsidR="00E95B33">
        <w:rPr>
          <w:rFonts w:ascii="Times New Roman" w:hAnsi="Times New Roman" w:cs="Times New Roman"/>
          <w:sz w:val="24"/>
          <w:szCs w:val="24"/>
        </w:rPr>
        <w:t xml:space="preserve"> </w:t>
      </w:r>
    </w:p>
    <w:p w:rsidR="007E06EB" w:rsidRDefault="007E06EB" w:rsidP="007E06EB">
      <w:pPr>
        <w:pStyle w:val="ListParagraph"/>
        <w:spacing w:line="276" w:lineRule="auto"/>
        <w:rPr>
          <w:rFonts w:ascii="Times New Roman" w:hAnsi="Times New Roman" w:cs="Times New Roman"/>
          <w:sz w:val="24"/>
          <w:szCs w:val="24"/>
        </w:rPr>
      </w:pPr>
    </w:p>
    <w:p w:rsidR="00E95B33" w:rsidRDefault="004D15A4" w:rsidP="00E95B33">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National Transportation Services, Inc. reserves the right to demand payment of all outstanding and past due freight charges as a precondition for releasing this shipment(s) at destination.</w:t>
      </w:r>
    </w:p>
    <w:p w:rsidR="00E95B33" w:rsidRPr="00E95B33" w:rsidRDefault="00E95B33" w:rsidP="00E95B33">
      <w:pPr>
        <w:pStyle w:val="ListParagraph"/>
        <w:rPr>
          <w:rFonts w:ascii="Times New Roman" w:hAnsi="Times New Roman" w:cs="Times New Roman"/>
          <w:sz w:val="24"/>
          <w:szCs w:val="24"/>
        </w:rPr>
      </w:pPr>
    </w:p>
    <w:p w:rsidR="0028554C" w:rsidRDefault="007C5C3F" w:rsidP="0028554C">
      <w:pPr>
        <w:pStyle w:val="ListParagraph"/>
        <w:numPr>
          <w:ilvl w:val="0"/>
          <w:numId w:val="2"/>
        </w:numPr>
        <w:spacing w:line="276" w:lineRule="auto"/>
        <w:ind w:hanging="450"/>
        <w:rPr>
          <w:rFonts w:ascii="Times New Roman" w:hAnsi="Times New Roman" w:cs="Times New Roman"/>
          <w:sz w:val="24"/>
          <w:szCs w:val="24"/>
        </w:rPr>
      </w:pPr>
      <w:r w:rsidRPr="00A10F62">
        <w:rPr>
          <w:rFonts w:ascii="Times New Roman" w:hAnsi="Times New Roman" w:cs="Times New Roman"/>
          <w:sz w:val="24"/>
          <w:szCs w:val="24"/>
        </w:rPr>
        <w:t>National Transportation Services, Inc. use</w:t>
      </w:r>
      <w:r w:rsidR="00E95B33" w:rsidRPr="00A10F62">
        <w:rPr>
          <w:rFonts w:ascii="Times New Roman" w:hAnsi="Times New Roman" w:cs="Times New Roman"/>
          <w:sz w:val="24"/>
          <w:szCs w:val="24"/>
        </w:rPr>
        <w:t xml:space="preserve">s only licensed carriers with cargo insurance limits with a minimum of One Hundred Thousand Dollars U.S. ($100,000.00). </w:t>
      </w:r>
      <w:r w:rsidRPr="00A10F62">
        <w:rPr>
          <w:rFonts w:ascii="Times New Roman" w:hAnsi="Times New Roman" w:cs="Times New Roman"/>
          <w:sz w:val="24"/>
          <w:szCs w:val="24"/>
        </w:rPr>
        <w:t>National Transportation Services, Inc.</w:t>
      </w:r>
      <w:r w:rsidR="00E95B33" w:rsidRPr="00A10F62">
        <w:rPr>
          <w:rFonts w:ascii="Times New Roman" w:hAnsi="Times New Roman" w:cs="Times New Roman"/>
          <w:sz w:val="24"/>
          <w:szCs w:val="24"/>
        </w:rPr>
        <w:t xml:space="preserve"> makes no warranties as to the fitness of the underlying carrier’s insurance coverage including coverage for a specific loss or circumstance, or cancellation of coverage for</w:t>
      </w:r>
      <w:r w:rsidRPr="00A10F62">
        <w:rPr>
          <w:rFonts w:ascii="Times New Roman" w:hAnsi="Times New Roman" w:cs="Times New Roman"/>
          <w:sz w:val="24"/>
          <w:szCs w:val="24"/>
        </w:rPr>
        <w:t xml:space="preserve"> any reason.  National Transportation Services, Inc. makes no warranties as to the financial fitness of the underlying Carrier or as to the Carrier’s cargo insur</w:t>
      </w:r>
      <w:r w:rsidR="00A10F62" w:rsidRPr="00A10F62">
        <w:rPr>
          <w:rFonts w:ascii="Times New Roman" w:hAnsi="Times New Roman" w:cs="Times New Roman"/>
          <w:sz w:val="24"/>
          <w:szCs w:val="24"/>
        </w:rPr>
        <w:t xml:space="preserve">ance and the adequacy thereof. Any modification of the Cargo Claims Liability terms contained herein must be in writing and signed by an officer of </w:t>
      </w:r>
      <w:r w:rsidR="00A10F62">
        <w:rPr>
          <w:rFonts w:ascii="Times New Roman" w:hAnsi="Times New Roman" w:cs="Times New Roman"/>
          <w:sz w:val="24"/>
          <w:szCs w:val="24"/>
        </w:rPr>
        <w:t>National Transportation Services, Inc.</w:t>
      </w:r>
    </w:p>
    <w:p w:rsidR="0028554C" w:rsidRPr="0028554C" w:rsidRDefault="0028554C" w:rsidP="0028554C">
      <w:pPr>
        <w:pStyle w:val="ListParagraph"/>
        <w:rPr>
          <w:rFonts w:ascii="Times New Roman" w:hAnsi="Times New Roman" w:cs="Times New Roman"/>
          <w:sz w:val="24"/>
          <w:szCs w:val="24"/>
        </w:rPr>
      </w:pPr>
    </w:p>
    <w:p w:rsidR="007E06EB" w:rsidRPr="00CB301D" w:rsidRDefault="004D15A4" w:rsidP="00CB301D">
      <w:pPr>
        <w:pStyle w:val="ListParagraph"/>
        <w:numPr>
          <w:ilvl w:val="0"/>
          <w:numId w:val="2"/>
        </w:numPr>
        <w:spacing w:line="276" w:lineRule="auto"/>
        <w:ind w:hanging="450"/>
        <w:rPr>
          <w:rFonts w:ascii="Times New Roman" w:hAnsi="Times New Roman" w:cs="Times New Roman"/>
          <w:sz w:val="24"/>
          <w:szCs w:val="24"/>
        </w:rPr>
      </w:pPr>
      <w:r w:rsidRPr="00CB301D">
        <w:rPr>
          <w:rFonts w:ascii="Times New Roman" w:hAnsi="Times New Roman" w:cs="Times New Roman"/>
          <w:sz w:val="24"/>
          <w:szCs w:val="24"/>
        </w:rPr>
        <w:lastRenderedPageBreak/>
        <w:t>Claims for loss or damage discovered by the consignee after delivery and after a clear receipt has been given to the Carrier must be reported in writing to: Nationa</w:t>
      </w:r>
      <w:r w:rsidR="00D73BB1" w:rsidRPr="00CB301D">
        <w:rPr>
          <w:rFonts w:ascii="Times New Roman" w:hAnsi="Times New Roman" w:cs="Times New Roman"/>
          <w:sz w:val="24"/>
          <w:szCs w:val="24"/>
        </w:rPr>
        <w:t>l Transportation Services, Inc./</w:t>
      </w:r>
      <w:r w:rsidRPr="00CB301D">
        <w:rPr>
          <w:rFonts w:ascii="Times New Roman" w:hAnsi="Times New Roman" w:cs="Times New Roman"/>
          <w:sz w:val="24"/>
          <w:szCs w:val="24"/>
        </w:rPr>
        <w:t>Claims 14411 Commerce Way, Suite 427, Miami Lakes, FL 33016 within 15 days of delivery of the shipment and Carrier shall be given the opportunity to inspect its containers/packaging within 15 days of such notice.</w:t>
      </w:r>
    </w:p>
    <w:p w:rsidR="007E06EB" w:rsidRPr="007E06EB" w:rsidRDefault="007E06EB" w:rsidP="007E06EB">
      <w:pPr>
        <w:pStyle w:val="ListParagraph"/>
        <w:spacing w:after="120" w:line="276" w:lineRule="auto"/>
        <w:rPr>
          <w:rFonts w:ascii="Times New Roman" w:hAnsi="Times New Roman" w:cs="Times New Roman"/>
          <w:sz w:val="24"/>
          <w:szCs w:val="24"/>
        </w:rPr>
      </w:pPr>
    </w:p>
    <w:p w:rsidR="007C7915" w:rsidRDefault="004D15A4" w:rsidP="007E06EB">
      <w:pPr>
        <w:pStyle w:val="ListParagraph"/>
        <w:numPr>
          <w:ilvl w:val="0"/>
          <w:numId w:val="2"/>
        </w:numPr>
        <w:spacing w:after="120" w:line="276" w:lineRule="auto"/>
        <w:ind w:hanging="450"/>
        <w:rPr>
          <w:rFonts w:ascii="Times New Roman" w:hAnsi="Times New Roman" w:cs="Times New Roman"/>
          <w:sz w:val="24"/>
          <w:szCs w:val="24"/>
        </w:rPr>
      </w:pPr>
      <w:r w:rsidRPr="007E06EB">
        <w:rPr>
          <w:rFonts w:ascii="Times New Roman" w:hAnsi="Times New Roman" w:cs="Times New Roman"/>
          <w:sz w:val="24"/>
          <w:szCs w:val="24"/>
        </w:rPr>
        <w:t>Claims of loss and/or damage must be made in writing to: National Transportation Services, Inc./Claims 14411 Commerce Way, Suite 427, Miami Lakes, FL 33016</w:t>
      </w:r>
      <w:r w:rsidR="00D73BB1" w:rsidRPr="007E06EB">
        <w:rPr>
          <w:rFonts w:ascii="Times New Roman" w:hAnsi="Times New Roman" w:cs="Times New Roman"/>
          <w:sz w:val="24"/>
          <w:szCs w:val="24"/>
        </w:rPr>
        <w:t xml:space="preserve"> within a period of 9 months after the date of the acceptance of shipment by the carrier.</w:t>
      </w:r>
      <w:r w:rsidR="00C3052B" w:rsidRPr="007E06EB">
        <w:rPr>
          <w:rFonts w:ascii="Times New Roman" w:hAnsi="Times New Roman" w:cs="Times New Roman"/>
          <w:sz w:val="24"/>
          <w:szCs w:val="24"/>
        </w:rPr>
        <w:t xml:space="preserve"> </w:t>
      </w:r>
    </w:p>
    <w:p w:rsidR="007C7915" w:rsidRPr="007C7915" w:rsidRDefault="007C7915" w:rsidP="007C7915">
      <w:pPr>
        <w:pStyle w:val="ListParagraph"/>
        <w:rPr>
          <w:rFonts w:ascii="Times New Roman" w:hAnsi="Times New Roman" w:cs="Times New Roman"/>
          <w:sz w:val="24"/>
          <w:szCs w:val="24"/>
        </w:rPr>
      </w:pPr>
    </w:p>
    <w:p w:rsidR="00420875" w:rsidRDefault="00C3052B" w:rsidP="00420875">
      <w:pPr>
        <w:pStyle w:val="ListParagraph"/>
        <w:numPr>
          <w:ilvl w:val="0"/>
          <w:numId w:val="2"/>
        </w:numPr>
        <w:spacing w:after="120" w:line="276" w:lineRule="auto"/>
        <w:ind w:hanging="450"/>
        <w:rPr>
          <w:rFonts w:ascii="Times New Roman" w:hAnsi="Times New Roman" w:cs="Times New Roman"/>
          <w:sz w:val="24"/>
          <w:szCs w:val="24"/>
        </w:rPr>
      </w:pPr>
      <w:r w:rsidRPr="007C7915">
        <w:rPr>
          <w:rFonts w:ascii="Times New Roman" w:hAnsi="Times New Roman" w:cs="Times New Roman"/>
          <w:sz w:val="24"/>
          <w:szCs w:val="24"/>
        </w:rPr>
        <w:t>All freight charges are payable upon receipt of invoice. Charges not paid within 60 days shall be subject to interest rate of 2.5% per month plus collection fees and attorney fees. The parties further agree that this contract shall be governed and construed in accordance to the laws of the State of Florida without regard to its choice of law provisions. The parties further agree that any claim or lawsuit relating to this contract or any breach hereof shall be filed in an appropriate Federal or State Court of Florida</w:t>
      </w:r>
      <w:r w:rsidR="00647366">
        <w:rPr>
          <w:rFonts w:ascii="Times New Roman" w:hAnsi="Times New Roman" w:cs="Times New Roman"/>
          <w:sz w:val="24"/>
          <w:szCs w:val="24"/>
        </w:rPr>
        <w:t xml:space="preserve">, with venue in Miami-Dade County, </w:t>
      </w:r>
      <w:r w:rsidRPr="007C7915">
        <w:rPr>
          <w:rFonts w:ascii="Times New Roman" w:hAnsi="Times New Roman" w:cs="Times New Roman"/>
          <w:sz w:val="24"/>
          <w:szCs w:val="24"/>
        </w:rPr>
        <w:t>and the parties hereto consent to the exclusive and binding judgement of said court.</w:t>
      </w:r>
      <w:r w:rsidR="00CB301D">
        <w:rPr>
          <w:rFonts w:ascii="Times New Roman" w:hAnsi="Times New Roman" w:cs="Times New Roman"/>
          <w:sz w:val="24"/>
          <w:szCs w:val="24"/>
        </w:rPr>
        <w:t xml:space="preserve"> </w:t>
      </w:r>
      <w:r w:rsidR="00CB301D" w:rsidRPr="00CB301D">
        <w:rPr>
          <w:rFonts w:ascii="Times New Roman" w:hAnsi="Times New Roman" w:cs="Times New Roman"/>
          <w:sz w:val="24"/>
          <w:szCs w:val="24"/>
        </w:rPr>
        <w:t xml:space="preserve">The filing of a cargo or other claim against </w:t>
      </w:r>
      <w:r w:rsidR="00CB301D">
        <w:rPr>
          <w:rFonts w:ascii="Times New Roman" w:hAnsi="Times New Roman" w:cs="Times New Roman"/>
          <w:sz w:val="24"/>
          <w:szCs w:val="24"/>
        </w:rPr>
        <w:t>NTSI wil</w:t>
      </w:r>
      <w:r w:rsidR="00CB301D" w:rsidRPr="00CB301D">
        <w:rPr>
          <w:rFonts w:ascii="Times New Roman" w:hAnsi="Times New Roman" w:cs="Times New Roman"/>
          <w:sz w:val="24"/>
          <w:szCs w:val="24"/>
        </w:rPr>
        <w:t>l not relieve the Customer of the obligation for payment of freight charges.</w:t>
      </w:r>
    </w:p>
    <w:p w:rsidR="00420875" w:rsidRDefault="00420875" w:rsidP="00420875">
      <w:pPr>
        <w:pStyle w:val="ListParagraph"/>
        <w:spacing w:after="120" w:line="276" w:lineRule="auto"/>
        <w:rPr>
          <w:rFonts w:ascii="Times New Roman" w:hAnsi="Times New Roman" w:cs="Times New Roman"/>
          <w:sz w:val="24"/>
          <w:szCs w:val="24"/>
        </w:rPr>
      </w:pPr>
    </w:p>
    <w:p w:rsidR="00420875" w:rsidRDefault="00420875" w:rsidP="006E7925">
      <w:pPr>
        <w:pStyle w:val="ListParagraph"/>
        <w:spacing w:after="120" w:line="276" w:lineRule="auto"/>
        <w:ind w:hanging="720"/>
        <w:rPr>
          <w:rFonts w:ascii="Times New Roman" w:hAnsi="Times New Roman" w:cs="Times New Roman"/>
          <w:b/>
          <w:sz w:val="24"/>
          <w:szCs w:val="24"/>
          <w:u w:val="single"/>
        </w:rPr>
      </w:pPr>
      <w:r w:rsidRPr="00420875">
        <w:rPr>
          <w:rFonts w:ascii="Times New Roman" w:hAnsi="Times New Roman" w:cs="Times New Roman"/>
          <w:b/>
          <w:sz w:val="24"/>
          <w:szCs w:val="24"/>
          <w:u w:val="single"/>
        </w:rPr>
        <w:t>DETENTION OF VEHICLES WITH POWER UNITS</w:t>
      </w:r>
    </w:p>
    <w:p w:rsidR="00420875" w:rsidRDefault="00420875" w:rsidP="00420875">
      <w:pPr>
        <w:pStyle w:val="ListParagraph"/>
        <w:spacing w:after="120" w:line="276" w:lineRule="auto"/>
        <w:rPr>
          <w:rFonts w:ascii="Times New Roman" w:hAnsi="Times New Roman" w:cs="Times New Roman"/>
          <w:sz w:val="24"/>
          <w:szCs w:val="24"/>
        </w:rPr>
      </w:pPr>
    </w:p>
    <w:p w:rsidR="00420875" w:rsidRDefault="00420875" w:rsidP="00420875">
      <w:pPr>
        <w:pStyle w:val="ListParagraph"/>
        <w:numPr>
          <w:ilvl w:val="0"/>
          <w:numId w:val="3"/>
        </w:numPr>
        <w:spacing w:after="120" w:line="276" w:lineRule="auto"/>
        <w:rPr>
          <w:rFonts w:ascii="Times New Roman" w:hAnsi="Times New Roman" w:cs="Times New Roman"/>
          <w:sz w:val="24"/>
          <w:szCs w:val="24"/>
        </w:rPr>
      </w:pPr>
      <w:r w:rsidRPr="00420875">
        <w:rPr>
          <w:rFonts w:ascii="Times New Roman" w:hAnsi="Times New Roman" w:cs="Times New Roman"/>
          <w:sz w:val="24"/>
          <w:szCs w:val="24"/>
        </w:rPr>
        <w:t>Vehicles with power units present for loading and unloading are subject to the following:</w:t>
      </w:r>
    </w:p>
    <w:p w:rsidR="00420875" w:rsidRDefault="00420875" w:rsidP="00420875">
      <w:pPr>
        <w:pStyle w:val="ListParagraph"/>
        <w:numPr>
          <w:ilvl w:val="1"/>
          <w:numId w:val="3"/>
        </w:numPr>
        <w:spacing w:after="120" w:line="276" w:lineRule="auto"/>
        <w:rPr>
          <w:rFonts w:ascii="Times New Roman" w:hAnsi="Times New Roman" w:cs="Times New Roman"/>
          <w:sz w:val="24"/>
          <w:szCs w:val="24"/>
        </w:rPr>
      </w:pPr>
      <w:r w:rsidRPr="00420875">
        <w:rPr>
          <w:rFonts w:ascii="Times New Roman" w:hAnsi="Times New Roman" w:cs="Times New Roman"/>
          <w:sz w:val="24"/>
          <w:szCs w:val="24"/>
        </w:rPr>
        <w:t>Free time for loading or unloading will be determined as follows:</w:t>
      </w:r>
    </w:p>
    <w:p w:rsidR="00420875" w:rsidRDefault="00420875" w:rsidP="00420875">
      <w:pPr>
        <w:pStyle w:val="ListParagraph"/>
        <w:numPr>
          <w:ilvl w:val="2"/>
          <w:numId w:val="3"/>
        </w:numPr>
        <w:spacing w:after="120" w:line="276" w:lineRule="auto"/>
        <w:rPr>
          <w:rFonts w:ascii="Times New Roman" w:hAnsi="Times New Roman" w:cs="Times New Roman"/>
          <w:sz w:val="24"/>
          <w:szCs w:val="24"/>
        </w:rPr>
      </w:pPr>
      <w:r w:rsidRPr="00420875">
        <w:rPr>
          <w:rFonts w:ascii="Times New Roman" w:hAnsi="Times New Roman" w:cs="Times New Roman"/>
          <w:sz w:val="24"/>
          <w:szCs w:val="24"/>
        </w:rPr>
        <w:t>When actual weight is less than 5,000 lbs, free time shall be 30 minutes;</w:t>
      </w:r>
    </w:p>
    <w:p w:rsidR="00420875" w:rsidRDefault="00420875" w:rsidP="00420875">
      <w:pPr>
        <w:pStyle w:val="ListParagraph"/>
        <w:numPr>
          <w:ilvl w:val="2"/>
          <w:numId w:val="3"/>
        </w:numPr>
        <w:spacing w:after="120" w:line="276" w:lineRule="auto"/>
        <w:rPr>
          <w:rFonts w:ascii="Times New Roman" w:hAnsi="Times New Roman" w:cs="Times New Roman"/>
          <w:sz w:val="24"/>
          <w:szCs w:val="24"/>
        </w:rPr>
      </w:pPr>
      <w:r w:rsidRPr="00420875">
        <w:rPr>
          <w:rFonts w:ascii="Times New Roman" w:hAnsi="Times New Roman" w:cs="Times New Roman"/>
          <w:sz w:val="24"/>
          <w:szCs w:val="24"/>
        </w:rPr>
        <w:t>When actual weight is between 5,001 and 10,000 lbs free time shall be 60 minutes;</w:t>
      </w:r>
    </w:p>
    <w:p w:rsidR="00420875" w:rsidRDefault="00420875" w:rsidP="00420875">
      <w:pPr>
        <w:pStyle w:val="ListParagraph"/>
        <w:numPr>
          <w:ilvl w:val="2"/>
          <w:numId w:val="3"/>
        </w:numPr>
        <w:spacing w:after="120" w:line="276" w:lineRule="auto"/>
        <w:rPr>
          <w:rFonts w:ascii="Times New Roman" w:hAnsi="Times New Roman" w:cs="Times New Roman"/>
          <w:sz w:val="24"/>
          <w:szCs w:val="24"/>
        </w:rPr>
      </w:pPr>
      <w:r w:rsidRPr="00420875">
        <w:rPr>
          <w:rFonts w:ascii="Times New Roman" w:hAnsi="Times New Roman" w:cs="Times New Roman"/>
          <w:sz w:val="24"/>
          <w:szCs w:val="24"/>
        </w:rPr>
        <w:t>When actual weight is between 10,001 and 20,000 lbs free time shall be 90 minutes;</w:t>
      </w:r>
    </w:p>
    <w:p w:rsidR="00420875" w:rsidRDefault="00420875" w:rsidP="00420875">
      <w:pPr>
        <w:pStyle w:val="ListParagraph"/>
        <w:numPr>
          <w:ilvl w:val="2"/>
          <w:numId w:val="3"/>
        </w:numPr>
        <w:spacing w:after="120" w:line="276" w:lineRule="auto"/>
        <w:rPr>
          <w:rFonts w:ascii="Times New Roman" w:hAnsi="Times New Roman" w:cs="Times New Roman"/>
          <w:sz w:val="24"/>
          <w:szCs w:val="24"/>
        </w:rPr>
      </w:pPr>
      <w:r w:rsidRPr="00420875">
        <w:rPr>
          <w:rFonts w:ascii="Times New Roman" w:hAnsi="Times New Roman" w:cs="Times New Roman"/>
          <w:sz w:val="24"/>
          <w:szCs w:val="24"/>
        </w:rPr>
        <w:t>When actual weight is over 20,000 lbs and is not designated as a Truckload shipment,</w:t>
      </w:r>
      <w:r w:rsidRPr="00420875">
        <w:t xml:space="preserve"> </w:t>
      </w:r>
      <w:r w:rsidRPr="00420875">
        <w:rPr>
          <w:rFonts w:ascii="Times New Roman" w:hAnsi="Times New Roman" w:cs="Times New Roman"/>
          <w:sz w:val="24"/>
          <w:szCs w:val="24"/>
        </w:rPr>
        <w:t>free time shall be 120 minutes;</w:t>
      </w:r>
    </w:p>
    <w:p w:rsidR="00420875" w:rsidRDefault="00420875" w:rsidP="00420875">
      <w:pPr>
        <w:pStyle w:val="ListParagraph"/>
        <w:numPr>
          <w:ilvl w:val="2"/>
          <w:numId w:val="3"/>
        </w:numPr>
        <w:spacing w:after="120" w:line="276" w:lineRule="auto"/>
        <w:rPr>
          <w:rFonts w:ascii="Times New Roman" w:hAnsi="Times New Roman" w:cs="Times New Roman"/>
          <w:sz w:val="24"/>
          <w:szCs w:val="24"/>
        </w:rPr>
      </w:pPr>
      <w:r w:rsidRPr="00420875">
        <w:rPr>
          <w:rFonts w:ascii="Times New Roman" w:hAnsi="Times New Roman" w:cs="Times New Roman"/>
          <w:sz w:val="24"/>
          <w:szCs w:val="24"/>
        </w:rPr>
        <w:t>Any shipment designated as a Truckload Shipment and the total billed trip miles are less</w:t>
      </w:r>
      <w:r w:rsidRPr="00420875">
        <w:t xml:space="preserve"> </w:t>
      </w:r>
      <w:r w:rsidRPr="00420875">
        <w:rPr>
          <w:rFonts w:ascii="Times New Roman" w:hAnsi="Times New Roman" w:cs="Times New Roman"/>
          <w:sz w:val="24"/>
          <w:szCs w:val="24"/>
        </w:rPr>
        <w:t>than 400 miles the free time shall be 120 minutes; and</w:t>
      </w:r>
    </w:p>
    <w:p w:rsidR="00420875" w:rsidRDefault="00420875" w:rsidP="00420875">
      <w:pPr>
        <w:pStyle w:val="ListParagraph"/>
        <w:numPr>
          <w:ilvl w:val="2"/>
          <w:numId w:val="3"/>
        </w:numPr>
        <w:spacing w:after="120" w:line="276" w:lineRule="auto"/>
        <w:rPr>
          <w:rFonts w:ascii="Times New Roman" w:hAnsi="Times New Roman" w:cs="Times New Roman"/>
          <w:sz w:val="24"/>
          <w:szCs w:val="24"/>
        </w:rPr>
      </w:pPr>
      <w:r w:rsidRPr="00420875">
        <w:rPr>
          <w:rFonts w:ascii="Times New Roman" w:hAnsi="Times New Roman" w:cs="Times New Roman"/>
          <w:sz w:val="24"/>
          <w:szCs w:val="24"/>
        </w:rPr>
        <w:t>Any shipment designated as a Truckload Shipment and the total billed trip miles are more</w:t>
      </w:r>
      <w:r>
        <w:rPr>
          <w:rFonts w:ascii="Times New Roman" w:hAnsi="Times New Roman" w:cs="Times New Roman"/>
          <w:sz w:val="24"/>
          <w:szCs w:val="24"/>
        </w:rPr>
        <w:t xml:space="preserve"> </w:t>
      </w:r>
      <w:r w:rsidRPr="00420875">
        <w:rPr>
          <w:rFonts w:ascii="Times New Roman" w:hAnsi="Times New Roman" w:cs="Times New Roman"/>
          <w:sz w:val="24"/>
          <w:szCs w:val="24"/>
        </w:rPr>
        <w:t>than 400 miles the free time shall be 180 minutes.</w:t>
      </w:r>
    </w:p>
    <w:p w:rsidR="00420875" w:rsidRDefault="00420875" w:rsidP="00420875">
      <w:pPr>
        <w:pStyle w:val="ListParagraph"/>
        <w:numPr>
          <w:ilvl w:val="1"/>
          <w:numId w:val="3"/>
        </w:numPr>
        <w:spacing w:after="120" w:line="276" w:lineRule="auto"/>
        <w:rPr>
          <w:rFonts w:ascii="Times New Roman" w:hAnsi="Times New Roman" w:cs="Times New Roman"/>
          <w:sz w:val="24"/>
          <w:szCs w:val="24"/>
        </w:rPr>
      </w:pPr>
      <w:r w:rsidRPr="00420875">
        <w:rPr>
          <w:rFonts w:ascii="Times New Roman" w:hAnsi="Times New Roman" w:cs="Times New Roman"/>
          <w:sz w:val="24"/>
          <w:szCs w:val="24"/>
        </w:rPr>
        <w:t>When a delay beyond free time occurs, the charge shall be $</w:t>
      </w:r>
      <w:r w:rsidR="00FC6DFF">
        <w:rPr>
          <w:rFonts w:ascii="Times New Roman" w:hAnsi="Times New Roman" w:cs="Times New Roman"/>
          <w:sz w:val="24"/>
          <w:szCs w:val="24"/>
        </w:rPr>
        <w:t>50</w:t>
      </w:r>
      <w:r w:rsidRPr="00420875">
        <w:rPr>
          <w:rFonts w:ascii="Times New Roman" w:hAnsi="Times New Roman" w:cs="Times New Roman"/>
          <w:sz w:val="24"/>
          <w:szCs w:val="24"/>
        </w:rPr>
        <w:t xml:space="preserve"> for each </w:t>
      </w:r>
      <w:r w:rsidR="00E27C21">
        <w:rPr>
          <w:rFonts w:ascii="Times New Roman" w:hAnsi="Times New Roman" w:cs="Times New Roman"/>
          <w:sz w:val="24"/>
          <w:szCs w:val="24"/>
        </w:rPr>
        <w:t>1</w:t>
      </w:r>
      <w:r w:rsidR="00FC6DFF">
        <w:rPr>
          <w:rFonts w:ascii="Times New Roman" w:hAnsi="Times New Roman" w:cs="Times New Roman"/>
          <w:sz w:val="24"/>
          <w:szCs w:val="24"/>
        </w:rPr>
        <w:t>/2</w:t>
      </w:r>
      <w:r w:rsidR="00E27C21">
        <w:rPr>
          <w:rFonts w:ascii="Times New Roman" w:hAnsi="Times New Roman" w:cs="Times New Roman"/>
          <w:sz w:val="24"/>
          <w:szCs w:val="24"/>
        </w:rPr>
        <w:t xml:space="preserve"> hour</w:t>
      </w:r>
      <w:r w:rsidRPr="00420875">
        <w:rPr>
          <w:rFonts w:ascii="Times New Roman" w:hAnsi="Times New Roman" w:cs="Times New Roman"/>
          <w:sz w:val="24"/>
          <w:szCs w:val="24"/>
        </w:rPr>
        <w:t xml:space="preserve"> increment or fraction thereof, sub</w:t>
      </w:r>
      <w:r w:rsidR="00E27C21">
        <w:rPr>
          <w:rFonts w:ascii="Times New Roman" w:hAnsi="Times New Roman" w:cs="Times New Roman"/>
          <w:sz w:val="24"/>
          <w:szCs w:val="24"/>
        </w:rPr>
        <w:t>ject to a maximum charge of $</w:t>
      </w:r>
      <w:r w:rsidR="00FC6DFF">
        <w:rPr>
          <w:rFonts w:ascii="Times New Roman" w:hAnsi="Times New Roman" w:cs="Times New Roman"/>
          <w:sz w:val="24"/>
          <w:szCs w:val="24"/>
        </w:rPr>
        <w:t>600</w:t>
      </w:r>
      <w:r w:rsidRPr="00420875">
        <w:rPr>
          <w:rFonts w:ascii="Times New Roman" w:hAnsi="Times New Roman" w:cs="Times New Roman"/>
          <w:sz w:val="24"/>
          <w:szCs w:val="24"/>
        </w:rPr>
        <w:t>.00 for each business day.</w:t>
      </w:r>
    </w:p>
    <w:p w:rsidR="00E27C21" w:rsidRDefault="00E27C21" w:rsidP="00E27C21">
      <w:pPr>
        <w:pStyle w:val="ListParagraph"/>
        <w:spacing w:after="120" w:line="276" w:lineRule="auto"/>
        <w:ind w:left="1440"/>
        <w:rPr>
          <w:rFonts w:ascii="Times New Roman" w:hAnsi="Times New Roman" w:cs="Times New Roman"/>
          <w:sz w:val="24"/>
          <w:szCs w:val="24"/>
        </w:rPr>
      </w:pPr>
    </w:p>
    <w:p w:rsidR="00E27C21" w:rsidRDefault="00E27C21" w:rsidP="00E27C21">
      <w:pPr>
        <w:pStyle w:val="ListParagraph"/>
        <w:numPr>
          <w:ilvl w:val="0"/>
          <w:numId w:val="3"/>
        </w:numPr>
        <w:spacing w:after="120" w:line="276" w:lineRule="auto"/>
        <w:rPr>
          <w:rFonts w:ascii="Times New Roman" w:hAnsi="Times New Roman" w:cs="Times New Roman"/>
          <w:sz w:val="24"/>
          <w:szCs w:val="24"/>
        </w:rPr>
      </w:pPr>
      <w:r w:rsidRPr="00E27C21">
        <w:rPr>
          <w:rFonts w:ascii="Times New Roman" w:hAnsi="Times New Roman" w:cs="Times New Roman"/>
          <w:sz w:val="24"/>
          <w:szCs w:val="24"/>
        </w:rPr>
        <w:t>Free time shall begin when the driver notifies a representative of the Shipper or Consignee of the arrival of the tra</w:t>
      </w:r>
      <w:r>
        <w:rPr>
          <w:rFonts w:ascii="Times New Roman" w:hAnsi="Times New Roman" w:cs="Times New Roman"/>
          <w:sz w:val="24"/>
          <w:szCs w:val="24"/>
        </w:rPr>
        <w:t xml:space="preserve">iler for loading or unloading. </w:t>
      </w:r>
      <w:r w:rsidRPr="00E27C21">
        <w:rPr>
          <w:rFonts w:ascii="Times New Roman" w:hAnsi="Times New Roman" w:cs="Times New Roman"/>
          <w:sz w:val="24"/>
          <w:szCs w:val="24"/>
        </w:rPr>
        <w:t>Time shall end on the completion of loading or unloading and the driver receives a signed delivery receipt.</w:t>
      </w:r>
    </w:p>
    <w:p w:rsidR="00E27C21" w:rsidRDefault="00E27C21" w:rsidP="00E27C21">
      <w:pPr>
        <w:pStyle w:val="ListParagraph"/>
        <w:spacing w:after="120" w:line="276" w:lineRule="auto"/>
        <w:rPr>
          <w:rFonts w:ascii="Times New Roman" w:hAnsi="Times New Roman" w:cs="Times New Roman"/>
          <w:sz w:val="24"/>
          <w:szCs w:val="24"/>
        </w:rPr>
      </w:pPr>
    </w:p>
    <w:p w:rsidR="00E27C21" w:rsidRDefault="00E27C21" w:rsidP="00E27C21">
      <w:pPr>
        <w:pStyle w:val="ListParagraph"/>
        <w:numPr>
          <w:ilvl w:val="0"/>
          <w:numId w:val="3"/>
        </w:numPr>
        <w:spacing w:after="120" w:line="276" w:lineRule="auto"/>
        <w:rPr>
          <w:rFonts w:ascii="Times New Roman" w:hAnsi="Times New Roman" w:cs="Times New Roman"/>
          <w:sz w:val="24"/>
          <w:szCs w:val="24"/>
        </w:rPr>
      </w:pPr>
      <w:r w:rsidRPr="00E27C21">
        <w:rPr>
          <w:rFonts w:ascii="Times New Roman" w:hAnsi="Times New Roman" w:cs="Times New Roman"/>
          <w:sz w:val="24"/>
          <w:szCs w:val="24"/>
        </w:rPr>
        <w:t>When multiple shipments are received from a Shipper or delivered to one Consignee at one time in one vehicle, free time shall be computed on the aggregate weight received or delivered.</w:t>
      </w:r>
    </w:p>
    <w:p w:rsidR="00E27C21" w:rsidRPr="00E27C21" w:rsidRDefault="00E27C21" w:rsidP="00E27C21">
      <w:pPr>
        <w:pStyle w:val="ListParagraph"/>
        <w:rPr>
          <w:rFonts w:ascii="Times New Roman" w:hAnsi="Times New Roman" w:cs="Times New Roman"/>
          <w:sz w:val="24"/>
          <w:szCs w:val="24"/>
        </w:rPr>
      </w:pPr>
    </w:p>
    <w:p w:rsidR="00E27C21" w:rsidRDefault="00E27C21" w:rsidP="00E27C21">
      <w:pPr>
        <w:pStyle w:val="ListParagraph"/>
        <w:numPr>
          <w:ilvl w:val="0"/>
          <w:numId w:val="3"/>
        </w:numPr>
        <w:spacing w:after="120" w:line="276" w:lineRule="auto"/>
        <w:rPr>
          <w:rFonts w:ascii="Times New Roman" w:hAnsi="Times New Roman" w:cs="Times New Roman"/>
          <w:sz w:val="24"/>
          <w:szCs w:val="24"/>
        </w:rPr>
      </w:pPr>
      <w:r w:rsidRPr="00E27C21">
        <w:rPr>
          <w:rFonts w:ascii="Times New Roman" w:hAnsi="Times New Roman" w:cs="Times New Roman"/>
          <w:sz w:val="24"/>
          <w:szCs w:val="24"/>
        </w:rPr>
        <w:t>If loading or unloading of a vehicle cannot be completed at the end of a normal business day, Shipper or Consignee may request that the vehicle return the next day. In that event a minimum charge of $</w:t>
      </w:r>
      <w:r w:rsidR="00835095">
        <w:rPr>
          <w:rFonts w:ascii="Times New Roman" w:hAnsi="Times New Roman" w:cs="Times New Roman"/>
          <w:sz w:val="24"/>
          <w:szCs w:val="24"/>
        </w:rPr>
        <w:t>500</w:t>
      </w:r>
      <w:r w:rsidRPr="00E27C21">
        <w:rPr>
          <w:rFonts w:ascii="Times New Roman" w:hAnsi="Times New Roman" w:cs="Times New Roman"/>
          <w:sz w:val="24"/>
          <w:szCs w:val="24"/>
        </w:rPr>
        <w:t xml:space="preserve"> shall apply.</w:t>
      </w:r>
    </w:p>
    <w:p w:rsidR="009A2FA9" w:rsidRPr="009A2FA9" w:rsidRDefault="009A2FA9" w:rsidP="009A2FA9">
      <w:pPr>
        <w:pStyle w:val="ListParagraph"/>
        <w:rPr>
          <w:rFonts w:ascii="Times New Roman" w:hAnsi="Times New Roman" w:cs="Times New Roman"/>
          <w:sz w:val="24"/>
          <w:szCs w:val="24"/>
        </w:rPr>
      </w:pPr>
    </w:p>
    <w:p w:rsidR="009A2FA9" w:rsidRDefault="00733508" w:rsidP="006E7925">
      <w:pPr>
        <w:pStyle w:val="ListParagraph"/>
        <w:spacing w:after="120" w:line="276" w:lineRule="auto"/>
        <w:ind w:hanging="720"/>
        <w:rPr>
          <w:rFonts w:ascii="Times New Roman" w:hAnsi="Times New Roman" w:cs="Times New Roman"/>
          <w:b/>
          <w:sz w:val="24"/>
          <w:szCs w:val="24"/>
          <w:u w:val="single"/>
        </w:rPr>
      </w:pPr>
      <w:r>
        <w:rPr>
          <w:rFonts w:ascii="Times New Roman" w:hAnsi="Times New Roman" w:cs="Times New Roman"/>
          <w:b/>
          <w:sz w:val="24"/>
          <w:szCs w:val="24"/>
          <w:u w:val="single"/>
        </w:rPr>
        <w:t>E</w:t>
      </w:r>
      <w:r w:rsidR="00F75268" w:rsidRPr="00F75268">
        <w:rPr>
          <w:rFonts w:ascii="Times New Roman" w:hAnsi="Times New Roman" w:cs="Times New Roman"/>
          <w:b/>
          <w:sz w:val="24"/>
          <w:szCs w:val="24"/>
          <w:u w:val="single"/>
        </w:rPr>
        <w:t>QUIPMENT FURNISHED BUT NOT USED</w:t>
      </w:r>
    </w:p>
    <w:p w:rsidR="00F75268" w:rsidRDefault="00F75268" w:rsidP="00F75268">
      <w:pPr>
        <w:pStyle w:val="ListParagraph"/>
        <w:spacing w:after="120" w:line="276" w:lineRule="auto"/>
        <w:rPr>
          <w:rFonts w:ascii="Times New Roman" w:hAnsi="Times New Roman" w:cs="Times New Roman"/>
          <w:sz w:val="24"/>
          <w:szCs w:val="24"/>
        </w:rPr>
      </w:pPr>
    </w:p>
    <w:p w:rsidR="00F75268" w:rsidRDefault="00F75268" w:rsidP="00F75268">
      <w:pPr>
        <w:pStyle w:val="ListParagraph"/>
        <w:spacing w:after="120" w:line="276" w:lineRule="auto"/>
        <w:rPr>
          <w:rFonts w:ascii="Times New Roman" w:hAnsi="Times New Roman" w:cs="Times New Roman"/>
          <w:sz w:val="24"/>
          <w:szCs w:val="24"/>
        </w:rPr>
      </w:pPr>
      <w:r w:rsidRPr="00F75268">
        <w:rPr>
          <w:rFonts w:ascii="Times New Roman" w:hAnsi="Times New Roman" w:cs="Times New Roman"/>
          <w:sz w:val="24"/>
          <w:szCs w:val="24"/>
        </w:rPr>
        <w:t xml:space="preserve">When </w:t>
      </w:r>
      <w:r>
        <w:rPr>
          <w:rFonts w:ascii="Times New Roman" w:hAnsi="Times New Roman" w:cs="Times New Roman"/>
          <w:sz w:val="24"/>
          <w:szCs w:val="24"/>
        </w:rPr>
        <w:t>NTSI</w:t>
      </w:r>
      <w:r w:rsidRPr="00F75268">
        <w:rPr>
          <w:rFonts w:ascii="Times New Roman" w:hAnsi="Times New Roman" w:cs="Times New Roman"/>
          <w:sz w:val="24"/>
          <w:szCs w:val="24"/>
        </w:rPr>
        <w:t xml:space="preserve">, upon receipt of a request to pick-up a Truckload Shipment or to furnish equipment for the exclusive use of a Consignor, has dispatched a vehicle for such purposes and, due to no fault of </w:t>
      </w:r>
      <w:r w:rsidR="006E7925">
        <w:rPr>
          <w:rFonts w:ascii="Times New Roman" w:hAnsi="Times New Roman" w:cs="Times New Roman"/>
          <w:sz w:val="24"/>
          <w:szCs w:val="24"/>
        </w:rPr>
        <w:t>NTSI</w:t>
      </w:r>
      <w:r w:rsidRPr="00F75268">
        <w:rPr>
          <w:rFonts w:ascii="Times New Roman" w:hAnsi="Times New Roman" w:cs="Times New Roman"/>
          <w:sz w:val="24"/>
          <w:szCs w:val="24"/>
        </w:rPr>
        <w:t>, the equipment is not used a charge of $3.00 per actual mile driven shall apply, subject to a minimum charge of $400.00.</w:t>
      </w:r>
    </w:p>
    <w:p w:rsidR="00617508" w:rsidRDefault="00617508" w:rsidP="00F75268">
      <w:pPr>
        <w:pStyle w:val="ListParagraph"/>
        <w:spacing w:after="120" w:line="276" w:lineRule="auto"/>
        <w:rPr>
          <w:rFonts w:ascii="Times New Roman" w:hAnsi="Times New Roman" w:cs="Times New Roman"/>
          <w:sz w:val="24"/>
          <w:szCs w:val="24"/>
        </w:rPr>
      </w:pPr>
    </w:p>
    <w:p w:rsidR="002A74E0" w:rsidRDefault="002A74E0" w:rsidP="006E7925">
      <w:pPr>
        <w:pStyle w:val="ListParagraph"/>
        <w:spacing w:after="120" w:line="276" w:lineRule="auto"/>
        <w:ind w:hanging="720"/>
        <w:rPr>
          <w:rFonts w:ascii="Times New Roman" w:hAnsi="Times New Roman" w:cs="Times New Roman"/>
          <w:b/>
          <w:sz w:val="24"/>
          <w:szCs w:val="24"/>
          <w:u w:val="single"/>
        </w:rPr>
      </w:pPr>
      <w:r w:rsidRPr="002A74E0">
        <w:rPr>
          <w:rFonts w:ascii="Times New Roman" w:hAnsi="Times New Roman" w:cs="Times New Roman"/>
          <w:b/>
          <w:sz w:val="24"/>
          <w:szCs w:val="24"/>
          <w:u w:val="single"/>
        </w:rPr>
        <w:t>PICKUP AND DELIVERY SERVICE</w:t>
      </w:r>
    </w:p>
    <w:p w:rsidR="002A74E0" w:rsidRDefault="002A74E0" w:rsidP="00F75268">
      <w:pPr>
        <w:pStyle w:val="ListParagraph"/>
        <w:spacing w:after="120" w:line="276" w:lineRule="auto"/>
        <w:rPr>
          <w:rFonts w:ascii="Times New Roman" w:hAnsi="Times New Roman" w:cs="Times New Roman"/>
          <w:b/>
          <w:sz w:val="24"/>
          <w:szCs w:val="24"/>
          <w:u w:val="single"/>
        </w:rPr>
      </w:pPr>
    </w:p>
    <w:p w:rsidR="002A74E0" w:rsidRDefault="002A74E0" w:rsidP="002A74E0">
      <w:pPr>
        <w:pStyle w:val="ListParagraph"/>
        <w:numPr>
          <w:ilvl w:val="0"/>
          <w:numId w:val="4"/>
        </w:numPr>
        <w:spacing w:after="120" w:line="276" w:lineRule="auto"/>
        <w:rPr>
          <w:rFonts w:ascii="Times New Roman" w:hAnsi="Times New Roman" w:cs="Times New Roman"/>
          <w:sz w:val="24"/>
          <w:szCs w:val="24"/>
        </w:rPr>
      </w:pPr>
      <w:r w:rsidRPr="002A74E0">
        <w:rPr>
          <w:rFonts w:ascii="Times New Roman" w:hAnsi="Times New Roman" w:cs="Times New Roman"/>
          <w:sz w:val="24"/>
          <w:szCs w:val="24"/>
        </w:rPr>
        <w:t>Except as provided below or in individual items, Rates include one pickup at the point of origin and one delivery at the point of destination.</w:t>
      </w:r>
    </w:p>
    <w:p w:rsidR="002A74E0" w:rsidRDefault="002A74E0" w:rsidP="002A74E0">
      <w:pPr>
        <w:pStyle w:val="ListParagraph"/>
        <w:spacing w:after="120" w:line="276" w:lineRule="auto"/>
        <w:rPr>
          <w:rFonts w:ascii="Times New Roman" w:hAnsi="Times New Roman" w:cs="Times New Roman"/>
          <w:sz w:val="24"/>
          <w:szCs w:val="24"/>
        </w:rPr>
      </w:pPr>
    </w:p>
    <w:p w:rsidR="002A74E0" w:rsidRDefault="002A74E0" w:rsidP="002A74E0">
      <w:pPr>
        <w:pStyle w:val="ListParagraph"/>
        <w:numPr>
          <w:ilvl w:val="0"/>
          <w:numId w:val="4"/>
        </w:numPr>
        <w:spacing w:after="120" w:line="276" w:lineRule="auto"/>
        <w:rPr>
          <w:rFonts w:ascii="Times New Roman" w:hAnsi="Times New Roman" w:cs="Times New Roman"/>
          <w:sz w:val="24"/>
          <w:szCs w:val="24"/>
        </w:rPr>
      </w:pPr>
      <w:r w:rsidRPr="002A74E0">
        <w:rPr>
          <w:rFonts w:ascii="Times New Roman" w:hAnsi="Times New Roman" w:cs="Times New Roman"/>
          <w:sz w:val="24"/>
          <w:szCs w:val="24"/>
        </w:rPr>
        <w:t>The term “pick-up” means the service performed by the Carrier or Carrier’s agent in taking possession of and transporting freight from the point of origin stated on the Bill of Lading.</w:t>
      </w:r>
    </w:p>
    <w:p w:rsidR="002A74E0" w:rsidRDefault="002A74E0" w:rsidP="002A74E0">
      <w:pPr>
        <w:pStyle w:val="ListParagraph"/>
        <w:spacing w:after="120" w:line="276" w:lineRule="auto"/>
        <w:rPr>
          <w:rFonts w:ascii="Times New Roman" w:hAnsi="Times New Roman" w:cs="Times New Roman"/>
          <w:sz w:val="24"/>
          <w:szCs w:val="24"/>
        </w:rPr>
      </w:pPr>
    </w:p>
    <w:p w:rsidR="002A74E0" w:rsidRDefault="002A74E0" w:rsidP="002A74E0">
      <w:pPr>
        <w:pStyle w:val="ListParagraph"/>
        <w:numPr>
          <w:ilvl w:val="0"/>
          <w:numId w:val="4"/>
        </w:numPr>
        <w:spacing w:after="120" w:line="276" w:lineRule="auto"/>
        <w:rPr>
          <w:rFonts w:ascii="Times New Roman" w:hAnsi="Times New Roman" w:cs="Times New Roman"/>
          <w:sz w:val="24"/>
          <w:szCs w:val="24"/>
        </w:rPr>
      </w:pPr>
      <w:r w:rsidRPr="002A74E0">
        <w:rPr>
          <w:rFonts w:ascii="Times New Roman" w:hAnsi="Times New Roman" w:cs="Times New Roman"/>
          <w:sz w:val="24"/>
          <w:szCs w:val="24"/>
        </w:rPr>
        <w:t>The term “delivery” means the service performed by the Carrier or Carrier’s agent in transportation and surrender of possession at the point of destination stated on the Bill of Lading.</w:t>
      </w:r>
    </w:p>
    <w:p w:rsidR="002A74E0" w:rsidRPr="002A74E0" w:rsidRDefault="002A74E0" w:rsidP="002A74E0">
      <w:pPr>
        <w:pStyle w:val="ListParagraph"/>
        <w:rPr>
          <w:rFonts w:ascii="Times New Roman" w:hAnsi="Times New Roman" w:cs="Times New Roman"/>
          <w:sz w:val="24"/>
          <w:szCs w:val="24"/>
        </w:rPr>
      </w:pPr>
    </w:p>
    <w:p w:rsidR="002A74E0" w:rsidRDefault="002A74E0" w:rsidP="002A74E0">
      <w:pPr>
        <w:pStyle w:val="ListParagraph"/>
        <w:numPr>
          <w:ilvl w:val="0"/>
          <w:numId w:val="4"/>
        </w:numPr>
        <w:spacing w:after="120" w:line="276" w:lineRule="auto"/>
        <w:rPr>
          <w:rFonts w:ascii="Times New Roman" w:hAnsi="Times New Roman" w:cs="Times New Roman"/>
          <w:sz w:val="24"/>
          <w:szCs w:val="24"/>
        </w:rPr>
      </w:pPr>
      <w:r w:rsidRPr="002A74E0">
        <w:rPr>
          <w:rFonts w:ascii="Times New Roman" w:hAnsi="Times New Roman" w:cs="Times New Roman"/>
          <w:b/>
          <w:sz w:val="24"/>
          <w:szCs w:val="24"/>
          <w:u w:val="single"/>
        </w:rPr>
        <w:t>Procurement of Delivery Receipt</w:t>
      </w:r>
      <w:r w:rsidRPr="002A74E0">
        <w:rPr>
          <w:rFonts w:ascii="Times New Roman" w:hAnsi="Times New Roman" w:cs="Times New Roman"/>
          <w:sz w:val="24"/>
          <w:szCs w:val="24"/>
        </w:rPr>
        <w:t>.  Upon delivery of property at the point of destination, the Consignee or party authorized to receive the property shall issue to the delivering Carrier or Carrier’s agent a clear receipt for the property. Alternatively, the Consignee or party authorized to receive the property must note any overage, shortage or apparent loss or damage to the property on the receipt.  The failure to properly note any overage, shortage, loss or damage on the bill of lading or delivery receipt may result in the denial of any claims subsequently filed for loss or damage.</w:t>
      </w:r>
    </w:p>
    <w:p w:rsidR="002A74E0" w:rsidRPr="002A74E0" w:rsidRDefault="002A74E0" w:rsidP="002A74E0">
      <w:pPr>
        <w:pStyle w:val="ListParagraph"/>
        <w:rPr>
          <w:rFonts w:ascii="Times New Roman" w:hAnsi="Times New Roman" w:cs="Times New Roman"/>
          <w:sz w:val="24"/>
          <w:szCs w:val="24"/>
        </w:rPr>
      </w:pPr>
    </w:p>
    <w:p w:rsidR="002A74E0" w:rsidRDefault="002A74E0" w:rsidP="002A74E0">
      <w:pPr>
        <w:pStyle w:val="ListParagraph"/>
        <w:numPr>
          <w:ilvl w:val="0"/>
          <w:numId w:val="4"/>
        </w:numPr>
        <w:spacing w:after="120" w:line="276" w:lineRule="auto"/>
        <w:rPr>
          <w:rFonts w:ascii="Times New Roman" w:hAnsi="Times New Roman" w:cs="Times New Roman"/>
          <w:sz w:val="24"/>
          <w:szCs w:val="24"/>
        </w:rPr>
      </w:pPr>
      <w:r w:rsidRPr="002A74E0">
        <w:rPr>
          <w:rFonts w:ascii="Times New Roman" w:hAnsi="Times New Roman" w:cs="Times New Roman"/>
          <w:b/>
          <w:sz w:val="24"/>
          <w:szCs w:val="24"/>
          <w:u w:val="single"/>
        </w:rPr>
        <w:t>Failure to Obtain Delivery Receipt</w:t>
      </w:r>
      <w:r w:rsidRPr="002A74E0">
        <w:rPr>
          <w:rFonts w:ascii="Times New Roman" w:hAnsi="Times New Roman" w:cs="Times New Roman"/>
          <w:sz w:val="24"/>
          <w:szCs w:val="24"/>
        </w:rPr>
        <w:t>. Until such receipt is obtained, Carrier or Carrier’s agent shall retain possession and custody of the property and delivery will not be deemed to have been accomplished.  Should the property or any portion thereof be unloaded and subsequently reloaded into or on the vehicle of the Carrier or Carrier’s agent, because of failure by the Consignee or its representative to provide a delivery receipt of the kind and in the manner de</w:t>
      </w:r>
      <w:r w:rsidR="006E7925">
        <w:rPr>
          <w:rFonts w:ascii="Times New Roman" w:hAnsi="Times New Roman" w:cs="Times New Roman"/>
          <w:sz w:val="24"/>
          <w:szCs w:val="24"/>
        </w:rPr>
        <w:t>scribed in Paragraph 4 of this Section</w:t>
      </w:r>
      <w:r w:rsidRPr="002A74E0">
        <w:rPr>
          <w:rFonts w:ascii="Times New Roman" w:hAnsi="Times New Roman" w:cs="Times New Roman"/>
          <w:sz w:val="24"/>
          <w:szCs w:val="24"/>
        </w:rPr>
        <w:t xml:space="preserve">, a reloading charge of $350.00 shall be assessed against the shipment, and shall be in addition to the transportation charges applicable to the shipment.  </w:t>
      </w:r>
      <w:r w:rsidRPr="002A74E0">
        <w:rPr>
          <w:rFonts w:ascii="Times New Roman" w:hAnsi="Times New Roman" w:cs="Times New Roman"/>
          <w:sz w:val="24"/>
          <w:szCs w:val="24"/>
        </w:rPr>
        <w:lastRenderedPageBreak/>
        <w:t xml:space="preserve">Neither </w:t>
      </w:r>
      <w:r w:rsidR="006E7925">
        <w:rPr>
          <w:rFonts w:ascii="Times New Roman" w:hAnsi="Times New Roman" w:cs="Times New Roman"/>
          <w:sz w:val="24"/>
          <w:szCs w:val="24"/>
        </w:rPr>
        <w:t>NTSI</w:t>
      </w:r>
      <w:r w:rsidRPr="002A74E0">
        <w:rPr>
          <w:rFonts w:ascii="Times New Roman" w:hAnsi="Times New Roman" w:cs="Times New Roman"/>
          <w:sz w:val="24"/>
          <w:szCs w:val="24"/>
        </w:rPr>
        <w:t>, nor the Carrier, shall be liable for any loss resulting from the delay in or failure to deliver due to the Consignee’s failure to provide a delivery receipt.</w:t>
      </w:r>
    </w:p>
    <w:p w:rsidR="002A74E0" w:rsidRPr="002A74E0" w:rsidRDefault="002A74E0" w:rsidP="002A74E0">
      <w:pPr>
        <w:pStyle w:val="ListParagraph"/>
        <w:rPr>
          <w:rFonts w:ascii="Times New Roman" w:hAnsi="Times New Roman" w:cs="Times New Roman"/>
          <w:sz w:val="24"/>
          <w:szCs w:val="24"/>
        </w:rPr>
      </w:pPr>
    </w:p>
    <w:p w:rsidR="002A74E0" w:rsidRDefault="002A74E0" w:rsidP="002A74E0">
      <w:pPr>
        <w:pStyle w:val="ListParagraph"/>
        <w:numPr>
          <w:ilvl w:val="0"/>
          <w:numId w:val="4"/>
        </w:numPr>
        <w:spacing w:after="120" w:line="276" w:lineRule="auto"/>
        <w:rPr>
          <w:rFonts w:ascii="Times New Roman" w:hAnsi="Times New Roman" w:cs="Times New Roman"/>
          <w:sz w:val="24"/>
          <w:szCs w:val="24"/>
        </w:rPr>
      </w:pPr>
      <w:r w:rsidRPr="002A74E0">
        <w:rPr>
          <w:rFonts w:ascii="Times New Roman" w:hAnsi="Times New Roman" w:cs="Times New Roman"/>
          <w:b/>
          <w:sz w:val="24"/>
          <w:szCs w:val="24"/>
          <w:u w:val="single"/>
        </w:rPr>
        <w:t>Failure to Provide a Delivery Receipt</w:t>
      </w:r>
      <w:r w:rsidRPr="002A74E0">
        <w:rPr>
          <w:rFonts w:ascii="Times New Roman" w:hAnsi="Times New Roman" w:cs="Times New Roman"/>
          <w:sz w:val="24"/>
          <w:szCs w:val="24"/>
        </w:rPr>
        <w:t xml:space="preserve">.  In the event </w:t>
      </w:r>
      <w:r w:rsidR="006E7925">
        <w:rPr>
          <w:rFonts w:ascii="Times New Roman" w:hAnsi="Times New Roman" w:cs="Times New Roman"/>
          <w:sz w:val="24"/>
          <w:szCs w:val="24"/>
        </w:rPr>
        <w:t>NTSI</w:t>
      </w:r>
      <w:r w:rsidRPr="002A74E0">
        <w:rPr>
          <w:rFonts w:ascii="Times New Roman" w:hAnsi="Times New Roman" w:cs="Times New Roman"/>
          <w:sz w:val="24"/>
          <w:szCs w:val="24"/>
        </w:rPr>
        <w:t xml:space="preserve"> is unable to provide a delivery receipt for any reason, Consignor’s or Consignee’s sole cause of action shall be to file a claim for the entire shipment alleging the shipment was lost.  Under no circumstances shall the payment of freight charges be withheld due to </w:t>
      </w:r>
      <w:r w:rsidR="00205238">
        <w:rPr>
          <w:rFonts w:ascii="Times New Roman" w:hAnsi="Times New Roman" w:cs="Times New Roman"/>
          <w:sz w:val="24"/>
          <w:szCs w:val="24"/>
        </w:rPr>
        <w:t>NTSI</w:t>
      </w:r>
      <w:r w:rsidRPr="002A74E0">
        <w:rPr>
          <w:rFonts w:ascii="Times New Roman" w:hAnsi="Times New Roman" w:cs="Times New Roman"/>
          <w:sz w:val="24"/>
          <w:szCs w:val="24"/>
        </w:rPr>
        <w:t>’s failure to provide a delivery receipt. Notwithstanding the foregoing, the Shipper and/or Consignee shall have the burden of proving the shipment was actually lost.</w:t>
      </w:r>
    </w:p>
    <w:p w:rsidR="00205238" w:rsidRPr="00205238" w:rsidRDefault="00205238" w:rsidP="00205238">
      <w:pPr>
        <w:pStyle w:val="ListParagraph"/>
        <w:rPr>
          <w:rFonts w:ascii="Times New Roman" w:hAnsi="Times New Roman" w:cs="Times New Roman"/>
          <w:sz w:val="24"/>
          <w:szCs w:val="24"/>
        </w:rPr>
      </w:pPr>
    </w:p>
    <w:p w:rsidR="00205238" w:rsidRDefault="00205238" w:rsidP="00205238">
      <w:pPr>
        <w:spacing w:after="120" w:line="276" w:lineRule="auto"/>
        <w:rPr>
          <w:rFonts w:ascii="Times New Roman" w:hAnsi="Times New Roman" w:cs="Times New Roman"/>
          <w:b/>
          <w:sz w:val="24"/>
          <w:szCs w:val="24"/>
          <w:u w:val="single"/>
        </w:rPr>
      </w:pPr>
      <w:r w:rsidRPr="00205238">
        <w:rPr>
          <w:rFonts w:ascii="Times New Roman" w:hAnsi="Times New Roman" w:cs="Times New Roman"/>
          <w:b/>
          <w:sz w:val="24"/>
          <w:szCs w:val="24"/>
          <w:u w:val="single"/>
        </w:rPr>
        <w:t>UNCLAIMED OR REFUSED FREIGHT</w:t>
      </w:r>
    </w:p>
    <w:p w:rsidR="001F4A94" w:rsidRDefault="001F4A94" w:rsidP="00147643">
      <w:pPr>
        <w:autoSpaceDE w:val="0"/>
        <w:autoSpaceDN w:val="0"/>
        <w:adjustRightInd w:val="0"/>
        <w:spacing w:after="0" w:line="240" w:lineRule="auto"/>
        <w:rPr>
          <w:rFonts w:ascii="TimesNewRomanPSMT" w:hAnsi="TimesNewRomanPSMT" w:cs="TimesNewRomanPSMT"/>
        </w:rPr>
      </w:pPr>
      <w:r w:rsidRPr="001F4A94">
        <w:rPr>
          <w:rFonts w:ascii="TimesNewRomanPSMT" w:hAnsi="TimesNewRomanPSMT" w:cs="TimesNewRomanPSMT"/>
        </w:rPr>
        <w:t>In the event a Consignee or its representative refuses to take delivery</w:t>
      </w:r>
      <w:r w:rsidR="00147643">
        <w:rPr>
          <w:rFonts w:ascii="TimesNewRomanPSMT" w:hAnsi="TimesNewRomanPSMT" w:cs="TimesNewRomanPSMT"/>
        </w:rPr>
        <w:t xml:space="preserve"> of the property consigned, the fo</w:t>
      </w:r>
      <w:r w:rsidR="00147643" w:rsidRPr="001F4A94">
        <w:rPr>
          <w:rFonts w:ascii="TimesNewRomanPSMT" w:hAnsi="TimesNewRomanPSMT" w:cs="TimesNewRomanPSMT"/>
        </w:rPr>
        <w:t>llowing</w:t>
      </w:r>
      <w:r w:rsidRPr="001F4A94">
        <w:rPr>
          <w:rFonts w:ascii="TimesNewRomanPSMT" w:hAnsi="TimesNewRomanPSMT" w:cs="TimesNewRomanPSMT"/>
        </w:rPr>
        <w:t xml:space="preserve"> shall apply:</w:t>
      </w:r>
    </w:p>
    <w:p w:rsidR="00147643" w:rsidRPr="00147643" w:rsidRDefault="00147643" w:rsidP="00147643">
      <w:pPr>
        <w:autoSpaceDE w:val="0"/>
        <w:autoSpaceDN w:val="0"/>
        <w:adjustRightInd w:val="0"/>
        <w:spacing w:after="0" w:line="240" w:lineRule="auto"/>
        <w:rPr>
          <w:rFonts w:ascii="TimesNewRomanPSMT" w:hAnsi="TimesNewRomanPSMT" w:cs="TimesNewRomanPSMT"/>
        </w:rPr>
      </w:pPr>
    </w:p>
    <w:p w:rsidR="001F4A94" w:rsidRDefault="002E611D" w:rsidP="00147643">
      <w:pPr>
        <w:pStyle w:val="ListParagraph"/>
        <w:numPr>
          <w:ilvl w:val="0"/>
          <w:numId w:val="5"/>
        </w:numPr>
        <w:spacing w:after="120" w:line="276" w:lineRule="auto"/>
        <w:rPr>
          <w:rFonts w:ascii="Times New Roman" w:hAnsi="Times New Roman" w:cs="Times New Roman"/>
          <w:sz w:val="24"/>
          <w:szCs w:val="24"/>
        </w:rPr>
      </w:pPr>
      <w:r>
        <w:rPr>
          <w:rFonts w:ascii="Times New Roman" w:hAnsi="Times New Roman" w:cs="Times New Roman"/>
          <w:sz w:val="24"/>
          <w:szCs w:val="24"/>
        </w:rPr>
        <w:t>NTSI</w:t>
      </w:r>
      <w:r w:rsidR="00147643" w:rsidRPr="00147643">
        <w:rPr>
          <w:rFonts w:ascii="Times New Roman" w:hAnsi="Times New Roman" w:cs="Times New Roman"/>
          <w:sz w:val="24"/>
          <w:szCs w:val="24"/>
        </w:rPr>
        <w:t xml:space="preserve"> will attempt to notify the Shipper of the Consignee’s refusal to take delivery.</w:t>
      </w:r>
    </w:p>
    <w:p w:rsidR="00147643" w:rsidRDefault="00147643" w:rsidP="00147643">
      <w:pPr>
        <w:pStyle w:val="ListParagraph"/>
        <w:spacing w:after="120" w:line="276" w:lineRule="auto"/>
        <w:rPr>
          <w:rFonts w:ascii="Times New Roman" w:hAnsi="Times New Roman" w:cs="Times New Roman"/>
          <w:sz w:val="24"/>
          <w:szCs w:val="24"/>
        </w:rPr>
      </w:pPr>
    </w:p>
    <w:p w:rsidR="00147643" w:rsidRDefault="008E5468" w:rsidP="008E5468">
      <w:pPr>
        <w:pStyle w:val="ListParagraph"/>
        <w:numPr>
          <w:ilvl w:val="0"/>
          <w:numId w:val="5"/>
        </w:numPr>
        <w:spacing w:after="120" w:line="276" w:lineRule="auto"/>
        <w:rPr>
          <w:rFonts w:ascii="Times New Roman" w:hAnsi="Times New Roman" w:cs="Times New Roman"/>
          <w:sz w:val="24"/>
          <w:szCs w:val="24"/>
        </w:rPr>
      </w:pPr>
      <w:r w:rsidRPr="008E5468">
        <w:rPr>
          <w:rFonts w:ascii="Times New Roman" w:hAnsi="Times New Roman" w:cs="Times New Roman"/>
          <w:sz w:val="24"/>
          <w:szCs w:val="24"/>
        </w:rPr>
        <w:t xml:space="preserve">If </w:t>
      </w:r>
      <w:r w:rsidR="002E611D">
        <w:rPr>
          <w:rFonts w:ascii="Times New Roman" w:hAnsi="Times New Roman" w:cs="Times New Roman"/>
          <w:sz w:val="24"/>
          <w:szCs w:val="24"/>
        </w:rPr>
        <w:t>NTSI</w:t>
      </w:r>
      <w:r w:rsidR="002E611D" w:rsidRPr="00147643">
        <w:rPr>
          <w:rFonts w:ascii="Times New Roman" w:hAnsi="Times New Roman" w:cs="Times New Roman"/>
          <w:sz w:val="24"/>
          <w:szCs w:val="24"/>
        </w:rPr>
        <w:t xml:space="preserve"> </w:t>
      </w:r>
      <w:r w:rsidRPr="008E5468">
        <w:rPr>
          <w:rFonts w:ascii="Times New Roman" w:hAnsi="Times New Roman" w:cs="Times New Roman"/>
          <w:sz w:val="24"/>
          <w:szCs w:val="24"/>
        </w:rPr>
        <w:t>is immediately successful in making contact with th</w:t>
      </w:r>
      <w:r>
        <w:rPr>
          <w:rFonts w:ascii="Times New Roman" w:hAnsi="Times New Roman" w:cs="Times New Roman"/>
          <w:sz w:val="24"/>
          <w:szCs w:val="24"/>
        </w:rPr>
        <w:t xml:space="preserve">e Shipper, </w:t>
      </w:r>
      <w:r w:rsidR="002E611D">
        <w:rPr>
          <w:rFonts w:ascii="Times New Roman" w:hAnsi="Times New Roman" w:cs="Times New Roman"/>
          <w:sz w:val="24"/>
          <w:szCs w:val="24"/>
        </w:rPr>
        <w:t>NTSI</w:t>
      </w:r>
      <w:r w:rsidR="002E611D" w:rsidRPr="00147643">
        <w:rPr>
          <w:rFonts w:ascii="Times New Roman" w:hAnsi="Times New Roman" w:cs="Times New Roman"/>
          <w:sz w:val="24"/>
          <w:szCs w:val="24"/>
        </w:rPr>
        <w:t xml:space="preserve"> </w:t>
      </w:r>
      <w:r>
        <w:rPr>
          <w:rFonts w:ascii="Times New Roman" w:hAnsi="Times New Roman" w:cs="Times New Roman"/>
          <w:sz w:val="24"/>
          <w:szCs w:val="24"/>
        </w:rPr>
        <w:t xml:space="preserve">will use its </w:t>
      </w:r>
      <w:r w:rsidRPr="008E5468">
        <w:rPr>
          <w:rFonts w:ascii="Times New Roman" w:hAnsi="Times New Roman" w:cs="Times New Roman"/>
          <w:sz w:val="24"/>
          <w:szCs w:val="24"/>
        </w:rPr>
        <w:t>best efforts to reconsign or divert the shipment per the Shipper’s instructions.</w:t>
      </w:r>
    </w:p>
    <w:p w:rsidR="002E611D" w:rsidRPr="002E611D" w:rsidRDefault="002E611D" w:rsidP="002E611D">
      <w:pPr>
        <w:pStyle w:val="ListParagraph"/>
        <w:rPr>
          <w:rFonts w:ascii="Times New Roman" w:hAnsi="Times New Roman" w:cs="Times New Roman"/>
          <w:sz w:val="24"/>
          <w:szCs w:val="24"/>
        </w:rPr>
      </w:pPr>
    </w:p>
    <w:p w:rsidR="002E611D" w:rsidRDefault="002E611D" w:rsidP="002E611D">
      <w:pPr>
        <w:pStyle w:val="ListParagraph"/>
        <w:numPr>
          <w:ilvl w:val="0"/>
          <w:numId w:val="5"/>
        </w:numPr>
        <w:spacing w:after="120" w:line="276" w:lineRule="auto"/>
        <w:rPr>
          <w:rFonts w:ascii="Times New Roman" w:hAnsi="Times New Roman" w:cs="Times New Roman"/>
          <w:sz w:val="24"/>
          <w:szCs w:val="24"/>
        </w:rPr>
      </w:pPr>
      <w:r w:rsidRPr="002E611D">
        <w:rPr>
          <w:rFonts w:ascii="Times New Roman" w:hAnsi="Times New Roman" w:cs="Times New Roman"/>
          <w:sz w:val="24"/>
          <w:szCs w:val="24"/>
        </w:rPr>
        <w:t xml:space="preserve">If </w:t>
      </w:r>
      <w:r>
        <w:rPr>
          <w:rFonts w:ascii="Times New Roman" w:hAnsi="Times New Roman" w:cs="Times New Roman"/>
          <w:sz w:val="24"/>
          <w:szCs w:val="24"/>
        </w:rPr>
        <w:t>NTSI</w:t>
      </w:r>
      <w:r w:rsidRPr="00147643">
        <w:rPr>
          <w:rFonts w:ascii="Times New Roman" w:hAnsi="Times New Roman" w:cs="Times New Roman"/>
          <w:sz w:val="24"/>
          <w:szCs w:val="24"/>
        </w:rPr>
        <w:t xml:space="preserve"> </w:t>
      </w:r>
      <w:r w:rsidRPr="002E611D">
        <w:rPr>
          <w:rFonts w:ascii="Times New Roman" w:hAnsi="Times New Roman" w:cs="Times New Roman"/>
          <w:sz w:val="24"/>
          <w:szCs w:val="24"/>
        </w:rPr>
        <w:t xml:space="preserve">is not immediately successful in making contact with the Shipper, </w:t>
      </w:r>
      <w:r>
        <w:rPr>
          <w:rFonts w:ascii="Times New Roman" w:hAnsi="Times New Roman" w:cs="Times New Roman"/>
          <w:sz w:val="24"/>
          <w:szCs w:val="24"/>
        </w:rPr>
        <w:t>NTSI</w:t>
      </w:r>
      <w:r w:rsidRPr="00147643">
        <w:rPr>
          <w:rFonts w:ascii="Times New Roman" w:hAnsi="Times New Roman" w:cs="Times New Roman"/>
          <w:sz w:val="24"/>
          <w:szCs w:val="24"/>
        </w:rPr>
        <w:t xml:space="preserve"> </w:t>
      </w:r>
      <w:r w:rsidRPr="002E611D">
        <w:rPr>
          <w:rFonts w:ascii="Times New Roman" w:hAnsi="Times New Roman" w:cs="Times New Roman"/>
          <w:sz w:val="24"/>
          <w:szCs w:val="24"/>
        </w:rPr>
        <w:t xml:space="preserve">will reconsign the shipment to a public warehouse located within a reasonable distance of the original destination pending disposition by the Shipper.  The property shall remain in the possession of the public warehouse company until such time as disposition is provided by the Shipper to </w:t>
      </w:r>
      <w:r>
        <w:rPr>
          <w:rFonts w:ascii="Times New Roman" w:hAnsi="Times New Roman" w:cs="Times New Roman"/>
          <w:sz w:val="24"/>
          <w:szCs w:val="24"/>
        </w:rPr>
        <w:t>NTSI</w:t>
      </w:r>
      <w:r w:rsidRPr="002E611D">
        <w:rPr>
          <w:rFonts w:ascii="Times New Roman" w:hAnsi="Times New Roman" w:cs="Times New Roman"/>
          <w:sz w:val="24"/>
          <w:szCs w:val="24"/>
        </w:rPr>
        <w:t xml:space="preserve">, and fees for the public warehouse company’s services are fully paid by the Shipper. Notwithstanding the foregoing, </w:t>
      </w:r>
      <w:r>
        <w:rPr>
          <w:rFonts w:ascii="Times New Roman" w:hAnsi="Times New Roman" w:cs="Times New Roman"/>
          <w:sz w:val="24"/>
          <w:szCs w:val="24"/>
        </w:rPr>
        <w:t>NTSI</w:t>
      </w:r>
      <w:r w:rsidRPr="00147643">
        <w:rPr>
          <w:rFonts w:ascii="Times New Roman" w:hAnsi="Times New Roman" w:cs="Times New Roman"/>
          <w:sz w:val="24"/>
          <w:szCs w:val="24"/>
        </w:rPr>
        <w:t xml:space="preserve"> </w:t>
      </w:r>
      <w:r w:rsidRPr="002E611D">
        <w:rPr>
          <w:rFonts w:ascii="Times New Roman" w:hAnsi="Times New Roman" w:cs="Times New Roman"/>
          <w:sz w:val="24"/>
          <w:szCs w:val="24"/>
        </w:rPr>
        <w:t>shall have no liability for storage charges, or for loss or damage to the shipment while in the possession of the public warehouse company.</w:t>
      </w:r>
    </w:p>
    <w:p w:rsidR="002E611D" w:rsidRPr="002E611D" w:rsidRDefault="002E611D" w:rsidP="002E611D">
      <w:pPr>
        <w:pStyle w:val="ListParagraph"/>
        <w:rPr>
          <w:rFonts w:ascii="Times New Roman" w:hAnsi="Times New Roman" w:cs="Times New Roman"/>
          <w:sz w:val="24"/>
          <w:szCs w:val="24"/>
        </w:rPr>
      </w:pPr>
    </w:p>
    <w:p w:rsidR="002E611D" w:rsidRDefault="002E611D" w:rsidP="002E611D">
      <w:pPr>
        <w:pStyle w:val="ListParagraph"/>
        <w:numPr>
          <w:ilvl w:val="0"/>
          <w:numId w:val="5"/>
        </w:numPr>
        <w:spacing w:after="120" w:line="276" w:lineRule="auto"/>
        <w:rPr>
          <w:rFonts w:ascii="Times New Roman" w:hAnsi="Times New Roman" w:cs="Times New Roman"/>
          <w:sz w:val="24"/>
          <w:szCs w:val="24"/>
        </w:rPr>
      </w:pPr>
      <w:r w:rsidRPr="002E611D">
        <w:rPr>
          <w:rFonts w:ascii="Times New Roman" w:hAnsi="Times New Roman" w:cs="Times New Roman"/>
          <w:sz w:val="24"/>
          <w:szCs w:val="24"/>
        </w:rPr>
        <w:t>The Shipper shall be liable for all charges related to the diversion, reconsignment, redelivery and</w:t>
      </w:r>
      <w:r>
        <w:rPr>
          <w:rFonts w:ascii="Times New Roman" w:hAnsi="Times New Roman" w:cs="Times New Roman"/>
          <w:sz w:val="24"/>
          <w:szCs w:val="24"/>
        </w:rPr>
        <w:t xml:space="preserve"> </w:t>
      </w:r>
      <w:r w:rsidRPr="002E611D">
        <w:rPr>
          <w:rFonts w:ascii="Times New Roman" w:hAnsi="Times New Roman" w:cs="Times New Roman"/>
          <w:sz w:val="24"/>
          <w:szCs w:val="24"/>
        </w:rPr>
        <w:t>storage of the property, including the cost and liabilities charged by public warehouse company.</w:t>
      </w:r>
    </w:p>
    <w:p w:rsidR="002E611D" w:rsidRPr="002E611D" w:rsidRDefault="002E611D" w:rsidP="002E611D">
      <w:pPr>
        <w:pStyle w:val="ListParagraph"/>
        <w:rPr>
          <w:rFonts w:ascii="Times New Roman" w:hAnsi="Times New Roman" w:cs="Times New Roman"/>
          <w:sz w:val="24"/>
          <w:szCs w:val="24"/>
        </w:rPr>
      </w:pPr>
    </w:p>
    <w:p w:rsidR="002E611D" w:rsidRDefault="002E611D" w:rsidP="002E611D">
      <w:pPr>
        <w:pStyle w:val="ListParagraph"/>
        <w:numPr>
          <w:ilvl w:val="0"/>
          <w:numId w:val="5"/>
        </w:numPr>
        <w:spacing w:after="120" w:line="276" w:lineRule="auto"/>
        <w:rPr>
          <w:rFonts w:ascii="Times New Roman" w:hAnsi="Times New Roman" w:cs="Times New Roman"/>
          <w:sz w:val="24"/>
          <w:szCs w:val="24"/>
        </w:rPr>
      </w:pPr>
      <w:r w:rsidRPr="002E611D">
        <w:rPr>
          <w:rFonts w:ascii="Times New Roman" w:hAnsi="Times New Roman" w:cs="Times New Roman"/>
          <w:sz w:val="24"/>
          <w:szCs w:val="24"/>
        </w:rPr>
        <w:t>Freight remaining unclaimed for a period of 90 days after the first delivery attempt has been made, shall be sold by auction or other reasonable method. Proceeds from such sale shall first be applied to the charges for the transportation, reconsignment and storage and sale of the property. Any excess proceeds shall then be remitted to the property owner, upon presentation and verification of a proper claim.</w:t>
      </w:r>
      <w:r>
        <w:rPr>
          <w:rFonts w:ascii="Times New Roman" w:hAnsi="Times New Roman" w:cs="Times New Roman"/>
          <w:sz w:val="24"/>
          <w:szCs w:val="24"/>
        </w:rPr>
        <w:t xml:space="preserve"> </w:t>
      </w:r>
    </w:p>
    <w:p w:rsidR="002E611D" w:rsidRDefault="002E611D" w:rsidP="002E611D">
      <w:pPr>
        <w:pStyle w:val="ListParagraph"/>
        <w:spacing w:after="120" w:line="276" w:lineRule="auto"/>
        <w:rPr>
          <w:rFonts w:ascii="Times New Roman" w:hAnsi="Times New Roman" w:cs="Times New Roman"/>
          <w:sz w:val="24"/>
          <w:szCs w:val="24"/>
        </w:rPr>
      </w:pPr>
    </w:p>
    <w:p w:rsidR="002E611D" w:rsidRDefault="002E611D" w:rsidP="002E611D">
      <w:pPr>
        <w:pStyle w:val="ListParagraph"/>
        <w:spacing w:after="120" w:line="276" w:lineRule="auto"/>
        <w:rPr>
          <w:rFonts w:ascii="Times New Roman" w:hAnsi="Times New Roman" w:cs="Times New Roman"/>
          <w:sz w:val="24"/>
          <w:szCs w:val="24"/>
        </w:rPr>
      </w:pPr>
    </w:p>
    <w:p w:rsidR="002E611D" w:rsidRDefault="002E611D" w:rsidP="002E611D">
      <w:pPr>
        <w:pStyle w:val="ListParagraph"/>
        <w:spacing w:after="120" w:line="276" w:lineRule="auto"/>
        <w:rPr>
          <w:rFonts w:ascii="Times New Roman" w:hAnsi="Times New Roman" w:cs="Times New Roman"/>
          <w:sz w:val="24"/>
          <w:szCs w:val="24"/>
        </w:rPr>
      </w:pPr>
    </w:p>
    <w:p w:rsidR="00403870" w:rsidRDefault="00403870">
      <w:pPr>
        <w:rPr>
          <w:rFonts w:ascii="Times New Roman" w:hAnsi="Times New Roman" w:cs="Times New Roman"/>
          <w:sz w:val="24"/>
          <w:szCs w:val="24"/>
        </w:rPr>
      </w:pPr>
      <w:r>
        <w:rPr>
          <w:rFonts w:ascii="Times New Roman" w:hAnsi="Times New Roman" w:cs="Times New Roman"/>
          <w:sz w:val="24"/>
          <w:szCs w:val="24"/>
        </w:rPr>
        <w:br w:type="page"/>
      </w:r>
    </w:p>
    <w:p w:rsidR="00403870" w:rsidRDefault="00D943C3" w:rsidP="00403870">
      <w:pPr>
        <w:spacing w:after="120" w:line="276"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FREIGHT DELAY</w:t>
      </w:r>
    </w:p>
    <w:p w:rsidR="005E285A" w:rsidRDefault="00D943C3" w:rsidP="00403870">
      <w:p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Due to the nature of the industry we work in we realize there are a couple of things that can cause delays with transporting shipments </w:t>
      </w:r>
      <w:r w:rsidR="00795BD4">
        <w:rPr>
          <w:rFonts w:ascii="Times New Roman" w:hAnsi="Times New Roman" w:cs="Times New Roman"/>
          <w:sz w:val="24"/>
          <w:szCs w:val="24"/>
        </w:rPr>
        <w:t>from Point A to Point B across the nation</w:t>
      </w:r>
      <w:r w:rsidR="005E285A">
        <w:rPr>
          <w:rFonts w:ascii="Times New Roman" w:hAnsi="Times New Roman" w:cs="Times New Roman"/>
          <w:sz w:val="24"/>
          <w:szCs w:val="24"/>
        </w:rPr>
        <w:t>, b</w:t>
      </w:r>
      <w:r w:rsidR="00600867">
        <w:rPr>
          <w:rFonts w:ascii="Times New Roman" w:hAnsi="Times New Roman" w:cs="Times New Roman"/>
          <w:sz w:val="24"/>
          <w:szCs w:val="24"/>
        </w:rPr>
        <w:t>elow we ou</w:t>
      </w:r>
      <w:r w:rsidR="005E285A">
        <w:rPr>
          <w:rFonts w:ascii="Times New Roman" w:hAnsi="Times New Roman" w:cs="Times New Roman"/>
          <w:sz w:val="24"/>
          <w:szCs w:val="24"/>
        </w:rPr>
        <w:t>tline what will be done in certain situations.</w:t>
      </w:r>
    </w:p>
    <w:p w:rsidR="007B456A" w:rsidRDefault="005E285A" w:rsidP="007B456A">
      <w:pPr>
        <w:pStyle w:val="ListParagraph"/>
        <w:numPr>
          <w:ilvl w:val="0"/>
          <w:numId w:val="6"/>
        </w:num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Delays due to mechanical </w:t>
      </w:r>
      <w:r w:rsidR="0067202D">
        <w:rPr>
          <w:rFonts w:ascii="Times New Roman" w:hAnsi="Times New Roman" w:cs="Times New Roman"/>
          <w:sz w:val="24"/>
          <w:szCs w:val="24"/>
        </w:rPr>
        <w:t xml:space="preserve">difficulties </w:t>
      </w:r>
      <w:r>
        <w:rPr>
          <w:rFonts w:ascii="Times New Roman" w:hAnsi="Times New Roman" w:cs="Times New Roman"/>
          <w:sz w:val="24"/>
          <w:szCs w:val="24"/>
        </w:rPr>
        <w:t>will be reported</w:t>
      </w:r>
      <w:r w:rsidR="0067202D">
        <w:rPr>
          <w:rFonts w:ascii="Times New Roman" w:hAnsi="Times New Roman" w:cs="Times New Roman"/>
          <w:sz w:val="24"/>
          <w:szCs w:val="24"/>
        </w:rPr>
        <w:t xml:space="preserve"> to the shipper</w:t>
      </w:r>
      <w:r>
        <w:rPr>
          <w:rFonts w:ascii="Times New Roman" w:hAnsi="Times New Roman" w:cs="Times New Roman"/>
          <w:sz w:val="24"/>
          <w:szCs w:val="24"/>
        </w:rPr>
        <w:t xml:space="preserve"> </w:t>
      </w:r>
      <w:r w:rsidR="00BA6500">
        <w:rPr>
          <w:rFonts w:ascii="Times New Roman" w:hAnsi="Times New Roman" w:cs="Times New Roman"/>
          <w:sz w:val="24"/>
          <w:szCs w:val="24"/>
        </w:rPr>
        <w:t xml:space="preserve">and customer </w:t>
      </w:r>
      <w:r>
        <w:rPr>
          <w:rFonts w:ascii="Times New Roman" w:hAnsi="Times New Roman" w:cs="Times New Roman"/>
          <w:sz w:val="24"/>
          <w:szCs w:val="24"/>
        </w:rPr>
        <w:t xml:space="preserve">as soon as the situation is known to us. </w:t>
      </w:r>
      <w:r w:rsidR="0067202D">
        <w:rPr>
          <w:rFonts w:ascii="Times New Roman" w:hAnsi="Times New Roman" w:cs="Times New Roman"/>
          <w:sz w:val="24"/>
          <w:szCs w:val="24"/>
        </w:rPr>
        <w:t>This type of delay is unforeseen and neither NTSI nor the carrier will be liable for it.</w:t>
      </w:r>
      <w:r w:rsidR="0097345B">
        <w:rPr>
          <w:rFonts w:ascii="Times New Roman" w:hAnsi="Times New Roman" w:cs="Times New Roman"/>
          <w:sz w:val="24"/>
          <w:szCs w:val="24"/>
        </w:rPr>
        <w:t xml:space="preserve"> In the event that mechanical difficulties lead to more than 2-3 days of repair, NTSI will attempt to find another carrier in the area that can transfer the load and complete the trip, this however may cause additional charges to be invoiced.</w:t>
      </w:r>
    </w:p>
    <w:p w:rsidR="007B456A" w:rsidRDefault="007B456A" w:rsidP="007B456A">
      <w:pPr>
        <w:pStyle w:val="ListParagraph"/>
        <w:numPr>
          <w:ilvl w:val="0"/>
          <w:numId w:val="6"/>
        </w:numPr>
        <w:spacing w:after="120" w:line="276" w:lineRule="auto"/>
        <w:rPr>
          <w:rFonts w:ascii="Times New Roman" w:hAnsi="Times New Roman" w:cs="Times New Roman"/>
          <w:sz w:val="24"/>
          <w:szCs w:val="24"/>
        </w:rPr>
      </w:pPr>
      <w:r>
        <w:rPr>
          <w:rFonts w:ascii="Times New Roman" w:hAnsi="Times New Roman" w:cs="Times New Roman"/>
          <w:sz w:val="24"/>
          <w:szCs w:val="24"/>
        </w:rPr>
        <w:t>Delays due to insufficient Hours-Of-Service will be tolerated</w:t>
      </w:r>
      <w:r w:rsidR="00723F2C">
        <w:rPr>
          <w:rFonts w:ascii="Times New Roman" w:hAnsi="Times New Roman" w:cs="Times New Roman"/>
          <w:sz w:val="24"/>
          <w:szCs w:val="24"/>
        </w:rPr>
        <w:t xml:space="preserve"> and neither NTSI nor the carrier will be liable for said delay</w:t>
      </w:r>
      <w:r>
        <w:rPr>
          <w:rFonts w:ascii="Times New Roman" w:hAnsi="Times New Roman" w:cs="Times New Roman"/>
          <w:sz w:val="24"/>
          <w:szCs w:val="24"/>
        </w:rPr>
        <w:t>. We will not under any circumstances ask a carrier to abuse</w:t>
      </w:r>
      <w:r w:rsidR="00D17E15">
        <w:rPr>
          <w:rFonts w:ascii="Times New Roman" w:hAnsi="Times New Roman" w:cs="Times New Roman"/>
          <w:sz w:val="24"/>
          <w:szCs w:val="24"/>
        </w:rPr>
        <w:t xml:space="preserve"> or violate their</w:t>
      </w:r>
      <w:r w:rsidR="00BA6500">
        <w:rPr>
          <w:rFonts w:ascii="Times New Roman" w:hAnsi="Times New Roman" w:cs="Times New Roman"/>
          <w:sz w:val="24"/>
          <w:szCs w:val="24"/>
        </w:rPr>
        <w:t xml:space="preserve"> Hours-Of-Service</w:t>
      </w:r>
      <w:r w:rsidR="00D17E15">
        <w:rPr>
          <w:rFonts w:ascii="Times New Roman" w:hAnsi="Times New Roman" w:cs="Times New Roman"/>
          <w:sz w:val="24"/>
          <w:szCs w:val="24"/>
        </w:rPr>
        <w:t xml:space="preserve"> policies</w:t>
      </w:r>
      <w:r w:rsidR="00BA6500">
        <w:rPr>
          <w:rFonts w:ascii="Times New Roman" w:hAnsi="Times New Roman" w:cs="Times New Roman"/>
          <w:sz w:val="24"/>
          <w:szCs w:val="24"/>
        </w:rPr>
        <w:t>. Our contracted carriers will follow FMCSA Regulations. In the event that there is a delay, the shipper and customer will be notified.</w:t>
      </w:r>
    </w:p>
    <w:p w:rsidR="00D17E15" w:rsidRDefault="00D17E15" w:rsidP="007B456A">
      <w:pPr>
        <w:pStyle w:val="ListParagraph"/>
        <w:numPr>
          <w:ilvl w:val="0"/>
          <w:numId w:val="6"/>
        </w:num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Delays due to Acts of God, Inclement weather, traffic, etc. are out of our control and </w:t>
      </w:r>
      <w:r w:rsidR="0097345B">
        <w:rPr>
          <w:rFonts w:ascii="Times New Roman" w:hAnsi="Times New Roman" w:cs="Times New Roman"/>
          <w:sz w:val="24"/>
          <w:szCs w:val="24"/>
        </w:rPr>
        <w:t>NTSI</w:t>
      </w:r>
      <w:r>
        <w:rPr>
          <w:rFonts w:ascii="Times New Roman" w:hAnsi="Times New Roman" w:cs="Times New Roman"/>
          <w:sz w:val="24"/>
          <w:szCs w:val="24"/>
        </w:rPr>
        <w:t xml:space="preserve"> will not be liable for such delay</w:t>
      </w:r>
      <w:r w:rsidR="0097345B">
        <w:rPr>
          <w:rFonts w:ascii="Times New Roman" w:hAnsi="Times New Roman" w:cs="Times New Roman"/>
          <w:sz w:val="24"/>
          <w:szCs w:val="24"/>
        </w:rPr>
        <w:t>s.</w:t>
      </w:r>
    </w:p>
    <w:p w:rsidR="0097345B" w:rsidRDefault="0097345B" w:rsidP="0097345B">
      <w:pPr>
        <w:spacing w:after="120" w:line="276" w:lineRule="auto"/>
        <w:rPr>
          <w:rFonts w:ascii="Times New Roman" w:hAnsi="Times New Roman" w:cs="Times New Roman"/>
          <w:sz w:val="24"/>
          <w:szCs w:val="24"/>
        </w:rPr>
      </w:pPr>
    </w:p>
    <w:p w:rsidR="0097345B" w:rsidRDefault="0022266E" w:rsidP="0097345B">
      <w:pPr>
        <w:spacing w:after="120" w:line="276" w:lineRule="auto"/>
        <w:rPr>
          <w:rFonts w:ascii="Times New Roman" w:hAnsi="Times New Roman" w:cs="Times New Roman"/>
          <w:b/>
          <w:sz w:val="24"/>
          <w:szCs w:val="24"/>
          <w:u w:val="single"/>
        </w:rPr>
      </w:pPr>
      <w:r>
        <w:rPr>
          <w:rFonts w:ascii="Times New Roman" w:hAnsi="Times New Roman" w:cs="Times New Roman"/>
          <w:b/>
          <w:sz w:val="24"/>
          <w:szCs w:val="24"/>
          <w:u w:val="single"/>
        </w:rPr>
        <w:t>NEEDED ACCESSORIES</w:t>
      </w:r>
    </w:p>
    <w:p w:rsidR="009F6AE1" w:rsidRPr="009F6AE1" w:rsidRDefault="0044672C" w:rsidP="009F6AE1">
      <w:pPr>
        <w:spacing w:after="120" w:line="276" w:lineRule="auto"/>
        <w:rPr>
          <w:rFonts w:ascii="Times New Roman" w:hAnsi="Times New Roman" w:cs="Times New Roman"/>
          <w:sz w:val="24"/>
          <w:szCs w:val="24"/>
        </w:rPr>
        <w:sectPr w:rsidR="009F6AE1" w:rsidRPr="009F6AE1" w:rsidSect="00B8514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180" w:footer="720" w:gutter="0"/>
          <w:cols w:space="720"/>
          <w:titlePg/>
          <w:docGrid w:linePitch="360"/>
        </w:sectPr>
      </w:pPr>
      <w:r>
        <w:rPr>
          <w:rFonts w:ascii="Times New Roman" w:hAnsi="Times New Roman" w:cs="Times New Roman"/>
          <w:sz w:val="24"/>
          <w:szCs w:val="24"/>
        </w:rPr>
        <w:t>Shipper must notify NTSI of any accessories needed</w:t>
      </w:r>
      <w:r w:rsidR="00600867">
        <w:rPr>
          <w:rFonts w:ascii="Times New Roman" w:hAnsi="Times New Roman" w:cs="Times New Roman"/>
          <w:sz w:val="24"/>
          <w:szCs w:val="24"/>
        </w:rPr>
        <w:t xml:space="preserve"> for shipment, NTSI will not dispatch a truck if this information is not given to us</w:t>
      </w:r>
      <w:r>
        <w:rPr>
          <w:rFonts w:ascii="Times New Roman" w:hAnsi="Times New Roman" w:cs="Times New Roman"/>
          <w:sz w:val="24"/>
          <w:szCs w:val="24"/>
        </w:rPr>
        <w:t>. Accessories inclu</w:t>
      </w:r>
      <w:r w:rsidR="00600867">
        <w:rPr>
          <w:rFonts w:ascii="Times New Roman" w:hAnsi="Times New Roman" w:cs="Times New Roman"/>
          <w:sz w:val="24"/>
          <w:szCs w:val="24"/>
        </w:rPr>
        <w:t>de</w:t>
      </w:r>
      <w:r>
        <w:rPr>
          <w:rFonts w:ascii="Times New Roman" w:hAnsi="Times New Roman" w:cs="Times New Roman"/>
          <w:sz w:val="24"/>
          <w:szCs w:val="24"/>
        </w:rPr>
        <w:t xml:space="preserve"> but are not limited to Corner/Edge Protectors (V-Boards),</w:t>
      </w:r>
      <w:r w:rsidR="00600867">
        <w:rPr>
          <w:rFonts w:ascii="Times New Roman" w:hAnsi="Times New Roman" w:cs="Times New Roman"/>
          <w:sz w:val="24"/>
          <w:szCs w:val="24"/>
        </w:rPr>
        <w:t xml:space="preserve"> #of Straps, # of Chains</w:t>
      </w:r>
      <w:r w:rsidR="00D01921">
        <w:rPr>
          <w:rFonts w:ascii="Times New Roman" w:hAnsi="Times New Roman" w:cs="Times New Roman"/>
          <w:sz w:val="24"/>
          <w:szCs w:val="24"/>
        </w:rPr>
        <w:t xml:space="preserve">, </w:t>
      </w:r>
      <w:r w:rsidR="00600867">
        <w:rPr>
          <w:rFonts w:ascii="Times New Roman" w:hAnsi="Times New Roman" w:cs="Times New Roman"/>
          <w:sz w:val="24"/>
          <w:szCs w:val="24"/>
        </w:rPr>
        <w:t xml:space="preserve">Binders, </w:t>
      </w:r>
      <w:r w:rsidR="00D01921">
        <w:rPr>
          <w:rFonts w:ascii="Times New Roman" w:hAnsi="Times New Roman" w:cs="Times New Roman"/>
          <w:sz w:val="24"/>
          <w:szCs w:val="24"/>
        </w:rPr>
        <w:t xml:space="preserve">Tarps and Size required, </w:t>
      </w:r>
      <w:r w:rsidR="00600867">
        <w:rPr>
          <w:rFonts w:ascii="Times New Roman" w:hAnsi="Times New Roman" w:cs="Times New Roman"/>
          <w:sz w:val="24"/>
          <w:szCs w:val="24"/>
        </w:rPr>
        <w:t xml:space="preserve">Dunnage, Load Lock Bars, Wooden Load Stops, load or Tire Chocks, </w:t>
      </w:r>
      <w:r w:rsidR="00285BCF">
        <w:rPr>
          <w:rFonts w:ascii="Times New Roman" w:hAnsi="Times New Roman" w:cs="Times New Roman"/>
          <w:sz w:val="24"/>
          <w:szCs w:val="24"/>
        </w:rPr>
        <w:t>Coil Racks, PPE (Personal Protective Equipment) Gear, etc.</w:t>
      </w:r>
      <w:bookmarkStart w:id="0" w:name="_GoBack"/>
      <w:bookmarkEnd w:id="0"/>
    </w:p>
    <w:p w:rsidR="009F6AE1" w:rsidRDefault="009F6AE1" w:rsidP="00DB1D82">
      <w:pPr>
        <w:pStyle w:val="ListParagraph"/>
        <w:ind w:hanging="270"/>
        <w:rPr>
          <w:rFonts w:ascii="Times New Roman" w:hAnsi="Times New Roman" w:cs="Times New Roman"/>
          <w:szCs w:val="24"/>
        </w:rPr>
        <w:sectPr w:rsidR="009F6AE1" w:rsidSect="009F6AE1">
          <w:type w:val="continuous"/>
          <w:pgSz w:w="12240" w:h="15840"/>
          <w:pgMar w:top="1440" w:right="1080" w:bottom="1440" w:left="1080" w:header="180" w:footer="720" w:gutter="0"/>
          <w:cols w:space="720"/>
          <w:titlePg/>
          <w:docGrid w:linePitch="360"/>
        </w:sectPr>
      </w:pPr>
    </w:p>
    <w:p w:rsidR="00DB1D82" w:rsidRPr="00DB1D82" w:rsidRDefault="00DB1D82" w:rsidP="00DB1D82">
      <w:pPr>
        <w:pStyle w:val="ListParagraph"/>
        <w:ind w:hanging="270"/>
        <w:rPr>
          <w:rFonts w:ascii="Times New Roman" w:hAnsi="Times New Roman" w:cs="Times New Roman"/>
          <w:szCs w:val="24"/>
        </w:rPr>
      </w:pPr>
    </w:p>
    <w:sectPr w:rsidR="00DB1D82" w:rsidRPr="00DB1D82" w:rsidSect="00DB1D82">
      <w:type w:val="continuous"/>
      <w:pgSz w:w="12240" w:h="15840"/>
      <w:pgMar w:top="1440" w:right="1080" w:bottom="1440" w:left="1080" w:header="18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6EB" w:rsidRDefault="00F116EB" w:rsidP="00660F85">
      <w:pPr>
        <w:spacing w:after="0" w:line="240" w:lineRule="auto"/>
      </w:pPr>
      <w:r>
        <w:separator/>
      </w:r>
    </w:p>
  </w:endnote>
  <w:endnote w:type="continuationSeparator" w:id="0">
    <w:p w:rsidR="00F116EB" w:rsidRDefault="00F116EB" w:rsidP="0066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058" w:rsidRDefault="000D30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707326414"/>
      <w:docPartObj>
        <w:docPartGallery w:val="Page Numbers (Bottom of Page)"/>
        <w:docPartUnique/>
      </w:docPartObj>
    </w:sdtPr>
    <w:sdtEndPr/>
    <w:sdtContent>
      <w:sdt>
        <w:sdtPr>
          <w:rPr>
            <w:rFonts w:ascii="Times New Roman" w:hAnsi="Times New Roman" w:cs="Times New Roman"/>
          </w:rPr>
          <w:id w:val="-659541843"/>
          <w:docPartObj>
            <w:docPartGallery w:val="Page Numbers (Top of Page)"/>
            <w:docPartUnique/>
          </w:docPartObj>
        </w:sdtPr>
        <w:sdtEndPr/>
        <w:sdtContent>
          <w:p w:rsidR="00660F85" w:rsidRPr="00FC6DFF" w:rsidRDefault="00660F85">
            <w:pPr>
              <w:pStyle w:val="Footer"/>
              <w:jc w:val="center"/>
              <w:rPr>
                <w:rFonts w:ascii="Times New Roman" w:hAnsi="Times New Roman" w:cs="Times New Roman"/>
              </w:rPr>
            </w:pPr>
            <w:r w:rsidRPr="00FC6DFF">
              <w:rPr>
                <w:rFonts w:ascii="Times New Roman" w:hAnsi="Times New Roman" w:cs="Times New Roman"/>
              </w:rPr>
              <w:t xml:space="preserve">Page </w:t>
            </w:r>
            <w:r w:rsidRPr="00FC6DFF">
              <w:rPr>
                <w:rFonts w:ascii="Times New Roman" w:hAnsi="Times New Roman" w:cs="Times New Roman"/>
                <w:bCs/>
                <w:sz w:val="24"/>
                <w:szCs w:val="24"/>
              </w:rPr>
              <w:fldChar w:fldCharType="begin"/>
            </w:r>
            <w:r w:rsidRPr="00FC6DFF">
              <w:rPr>
                <w:rFonts w:ascii="Times New Roman" w:hAnsi="Times New Roman" w:cs="Times New Roman"/>
                <w:bCs/>
              </w:rPr>
              <w:instrText xml:space="preserve"> PAGE </w:instrText>
            </w:r>
            <w:r w:rsidRPr="00FC6DFF">
              <w:rPr>
                <w:rFonts w:ascii="Times New Roman" w:hAnsi="Times New Roman" w:cs="Times New Roman"/>
                <w:bCs/>
                <w:sz w:val="24"/>
                <w:szCs w:val="24"/>
              </w:rPr>
              <w:fldChar w:fldCharType="separate"/>
            </w:r>
            <w:r w:rsidR="009F6AE1">
              <w:rPr>
                <w:rFonts w:ascii="Times New Roman" w:hAnsi="Times New Roman" w:cs="Times New Roman"/>
                <w:bCs/>
                <w:noProof/>
              </w:rPr>
              <w:t>6</w:t>
            </w:r>
            <w:r w:rsidRPr="00FC6DFF">
              <w:rPr>
                <w:rFonts w:ascii="Times New Roman" w:hAnsi="Times New Roman" w:cs="Times New Roman"/>
                <w:bCs/>
                <w:sz w:val="24"/>
                <w:szCs w:val="24"/>
              </w:rPr>
              <w:fldChar w:fldCharType="end"/>
            </w:r>
            <w:r w:rsidRPr="00FC6DFF">
              <w:rPr>
                <w:rFonts w:ascii="Times New Roman" w:hAnsi="Times New Roman" w:cs="Times New Roman"/>
              </w:rPr>
              <w:t xml:space="preserve"> of </w:t>
            </w:r>
            <w:r w:rsidRPr="00FC6DFF">
              <w:rPr>
                <w:rFonts w:ascii="Times New Roman" w:hAnsi="Times New Roman" w:cs="Times New Roman"/>
                <w:bCs/>
                <w:sz w:val="24"/>
                <w:szCs w:val="24"/>
              </w:rPr>
              <w:fldChar w:fldCharType="begin"/>
            </w:r>
            <w:r w:rsidRPr="00FC6DFF">
              <w:rPr>
                <w:rFonts w:ascii="Times New Roman" w:hAnsi="Times New Roman" w:cs="Times New Roman"/>
                <w:bCs/>
              </w:rPr>
              <w:instrText xml:space="preserve"> NUMPAGES  </w:instrText>
            </w:r>
            <w:r w:rsidRPr="00FC6DFF">
              <w:rPr>
                <w:rFonts w:ascii="Times New Roman" w:hAnsi="Times New Roman" w:cs="Times New Roman"/>
                <w:bCs/>
                <w:sz w:val="24"/>
                <w:szCs w:val="24"/>
              </w:rPr>
              <w:fldChar w:fldCharType="separate"/>
            </w:r>
            <w:r w:rsidR="009F6AE1">
              <w:rPr>
                <w:rFonts w:ascii="Times New Roman" w:hAnsi="Times New Roman" w:cs="Times New Roman"/>
                <w:bCs/>
                <w:noProof/>
              </w:rPr>
              <w:t>6</w:t>
            </w:r>
            <w:r w:rsidRPr="00FC6DFF">
              <w:rPr>
                <w:rFonts w:ascii="Times New Roman" w:hAnsi="Times New Roman" w:cs="Times New Roman"/>
                <w:bCs/>
                <w:sz w:val="24"/>
                <w:szCs w:val="24"/>
              </w:rPr>
              <w:fldChar w:fldCharType="end"/>
            </w:r>
          </w:p>
        </w:sdtContent>
      </w:sdt>
    </w:sdtContent>
  </w:sdt>
  <w:p w:rsidR="00660F85" w:rsidRDefault="00FC6DFF" w:rsidP="00FC6DFF">
    <w:pPr>
      <w:pStyle w:val="Footer"/>
      <w:tabs>
        <w:tab w:val="clear" w:pos="4680"/>
        <w:tab w:val="clear" w:pos="9360"/>
        <w:tab w:val="left" w:pos="594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41254819"/>
      <w:docPartObj>
        <w:docPartGallery w:val="Page Numbers (Bottom of Page)"/>
        <w:docPartUnique/>
      </w:docPartObj>
    </w:sdtPr>
    <w:sdtEndPr/>
    <w:sdtContent>
      <w:sdt>
        <w:sdtPr>
          <w:rPr>
            <w:rFonts w:ascii="Times New Roman" w:hAnsi="Times New Roman" w:cs="Times New Roman"/>
          </w:rPr>
          <w:id w:val="-237254213"/>
          <w:docPartObj>
            <w:docPartGallery w:val="Page Numbers (Top of Page)"/>
            <w:docPartUnique/>
          </w:docPartObj>
        </w:sdtPr>
        <w:sdtEndPr/>
        <w:sdtContent>
          <w:p w:rsidR="00660F85" w:rsidRPr="00FC6DFF" w:rsidRDefault="00660F85">
            <w:pPr>
              <w:pStyle w:val="Footer"/>
              <w:jc w:val="center"/>
              <w:rPr>
                <w:rFonts w:ascii="Times New Roman" w:hAnsi="Times New Roman" w:cs="Times New Roman"/>
              </w:rPr>
            </w:pPr>
            <w:r w:rsidRPr="00FC6DFF">
              <w:rPr>
                <w:rFonts w:ascii="Times New Roman" w:hAnsi="Times New Roman" w:cs="Times New Roman"/>
              </w:rPr>
              <w:t xml:space="preserve">Page </w:t>
            </w:r>
            <w:r w:rsidRPr="00FC6DFF">
              <w:rPr>
                <w:rFonts w:ascii="Times New Roman" w:hAnsi="Times New Roman" w:cs="Times New Roman"/>
                <w:bCs/>
                <w:sz w:val="24"/>
                <w:szCs w:val="24"/>
              </w:rPr>
              <w:fldChar w:fldCharType="begin"/>
            </w:r>
            <w:r w:rsidRPr="00FC6DFF">
              <w:rPr>
                <w:rFonts w:ascii="Times New Roman" w:hAnsi="Times New Roman" w:cs="Times New Roman"/>
                <w:bCs/>
              </w:rPr>
              <w:instrText xml:space="preserve"> PAGE </w:instrText>
            </w:r>
            <w:r w:rsidRPr="00FC6DFF">
              <w:rPr>
                <w:rFonts w:ascii="Times New Roman" w:hAnsi="Times New Roman" w:cs="Times New Roman"/>
                <w:bCs/>
                <w:sz w:val="24"/>
                <w:szCs w:val="24"/>
              </w:rPr>
              <w:fldChar w:fldCharType="separate"/>
            </w:r>
            <w:r w:rsidR="009F6AE1">
              <w:rPr>
                <w:rFonts w:ascii="Times New Roman" w:hAnsi="Times New Roman" w:cs="Times New Roman"/>
                <w:bCs/>
                <w:noProof/>
              </w:rPr>
              <w:t>1</w:t>
            </w:r>
            <w:r w:rsidRPr="00FC6DFF">
              <w:rPr>
                <w:rFonts w:ascii="Times New Roman" w:hAnsi="Times New Roman" w:cs="Times New Roman"/>
                <w:bCs/>
                <w:sz w:val="24"/>
                <w:szCs w:val="24"/>
              </w:rPr>
              <w:fldChar w:fldCharType="end"/>
            </w:r>
            <w:r w:rsidRPr="00FC6DFF">
              <w:rPr>
                <w:rFonts w:ascii="Times New Roman" w:hAnsi="Times New Roman" w:cs="Times New Roman"/>
              </w:rPr>
              <w:t xml:space="preserve"> of </w:t>
            </w:r>
            <w:r w:rsidRPr="00FC6DFF">
              <w:rPr>
                <w:rFonts w:ascii="Times New Roman" w:hAnsi="Times New Roman" w:cs="Times New Roman"/>
                <w:bCs/>
                <w:sz w:val="24"/>
                <w:szCs w:val="24"/>
              </w:rPr>
              <w:fldChar w:fldCharType="begin"/>
            </w:r>
            <w:r w:rsidRPr="00FC6DFF">
              <w:rPr>
                <w:rFonts w:ascii="Times New Roman" w:hAnsi="Times New Roman" w:cs="Times New Roman"/>
                <w:bCs/>
              </w:rPr>
              <w:instrText xml:space="preserve"> NUMPAGES  </w:instrText>
            </w:r>
            <w:r w:rsidRPr="00FC6DFF">
              <w:rPr>
                <w:rFonts w:ascii="Times New Roman" w:hAnsi="Times New Roman" w:cs="Times New Roman"/>
                <w:bCs/>
                <w:sz w:val="24"/>
                <w:szCs w:val="24"/>
              </w:rPr>
              <w:fldChar w:fldCharType="separate"/>
            </w:r>
            <w:r w:rsidR="009F6AE1">
              <w:rPr>
                <w:rFonts w:ascii="Times New Roman" w:hAnsi="Times New Roman" w:cs="Times New Roman"/>
                <w:bCs/>
                <w:noProof/>
              </w:rPr>
              <w:t>6</w:t>
            </w:r>
            <w:r w:rsidRPr="00FC6DFF">
              <w:rPr>
                <w:rFonts w:ascii="Times New Roman" w:hAnsi="Times New Roman" w:cs="Times New Roman"/>
                <w:bCs/>
                <w:sz w:val="24"/>
                <w:szCs w:val="24"/>
              </w:rPr>
              <w:fldChar w:fldCharType="end"/>
            </w:r>
          </w:p>
        </w:sdtContent>
      </w:sdt>
    </w:sdtContent>
  </w:sdt>
  <w:p w:rsidR="00660F85" w:rsidRDefault="00660F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6EB" w:rsidRDefault="00F116EB" w:rsidP="00660F85">
      <w:pPr>
        <w:spacing w:after="0" w:line="240" w:lineRule="auto"/>
      </w:pPr>
      <w:r>
        <w:separator/>
      </w:r>
    </w:p>
  </w:footnote>
  <w:footnote w:type="continuationSeparator" w:id="0">
    <w:p w:rsidR="00F116EB" w:rsidRDefault="00F116EB" w:rsidP="00660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058" w:rsidRDefault="000D30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058" w:rsidRDefault="000D30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F85" w:rsidRDefault="00660F85" w:rsidP="00660F85">
    <w:pPr>
      <w:pStyle w:val="Header"/>
      <w:jc w:val="center"/>
    </w:pPr>
    <w:r>
      <w:rPr>
        <w:noProof/>
      </w:rPr>
      <w:drawing>
        <wp:inline distT="0" distB="0" distL="0" distR="0">
          <wp:extent cx="3495674" cy="1165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TSI 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95674" cy="11652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78160A"/>
    <w:multiLevelType w:val="hybridMultilevel"/>
    <w:tmpl w:val="5F525D88"/>
    <w:lvl w:ilvl="0" w:tplc="60A63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72777"/>
    <w:multiLevelType w:val="hybridMultilevel"/>
    <w:tmpl w:val="621C1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C6C9E"/>
    <w:multiLevelType w:val="hybridMultilevel"/>
    <w:tmpl w:val="90245F8C"/>
    <w:lvl w:ilvl="0" w:tplc="F7A61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D6357"/>
    <w:multiLevelType w:val="hybridMultilevel"/>
    <w:tmpl w:val="A09AD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282421"/>
    <w:multiLevelType w:val="hybridMultilevel"/>
    <w:tmpl w:val="EB28E126"/>
    <w:lvl w:ilvl="0" w:tplc="D716F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7F06A8"/>
    <w:multiLevelType w:val="hybridMultilevel"/>
    <w:tmpl w:val="456CD6E0"/>
    <w:lvl w:ilvl="0" w:tplc="60B0B1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F85"/>
    <w:rsid w:val="00047BC3"/>
    <w:rsid w:val="000D3058"/>
    <w:rsid w:val="00147643"/>
    <w:rsid w:val="001F4A94"/>
    <w:rsid w:val="00205238"/>
    <w:rsid w:val="0022266E"/>
    <w:rsid w:val="0028554C"/>
    <w:rsid w:val="00285BCF"/>
    <w:rsid w:val="002A74E0"/>
    <w:rsid w:val="002E611D"/>
    <w:rsid w:val="00301F1E"/>
    <w:rsid w:val="00321C9E"/>
    <w:rsid w:val="003D1C27"/>
    <w:rsid w:val="00403870"/>
    <w:rsid w:val="00420875"/>
    <w:rsid w:val="0044672C"/>
    <w:rsid w:val="004521CA"/>
    <w:rsid w:val="004D15A4"/>
    <w:rsid w:val="00512946"/>
    <w:rsid w:val="005E285A"/>
    <w:rsid w:val="00600867"/>
    <w:rsid w:val="00617508"/>
    <w:rsid w:val="00647366"/>
    <w:rsid w:val="00660F85"/>
    <w:rsid w:val="0067202D"/>
    <w:rsid w:val="006E7925"/>
    <w:rsid w:val="00723F2C"/>
    <w:rsid w:val="00733508"/>
    <w:rsid w:val="00795BD4"/>
    <w:rsid w:val="007B456A"/>
    <w:rsid w:val="007C5C3F"/>
    <w:rsid w:val="007C7915"/>
    <w:rsid w:val="007D0EAA"/>
    <w:rsid w:val="007E06EB"/>
    <w:rsid w:val="00813A1F"/>
    <w:rsid w:val="00835095"/>
    <w:rsid w:val="008E5468"/>
    <w:rsid w:val="0097345B"/>
    <w:rsid w:val="009A2FA9"/>
    <w:rsid w:val="009F6AE1"/>
    <w:rsid w:val="00A10F62"/>
    <w:rsid w:val="00B8514F"/>
    <w:rsid w:val="00BA6500"/>
    <w:rsid w:val="00BB60DA"/>
    <w:rsid w:val="00C3052B"/>
    <w:rsid w:val="00C3539D"/>
    <w:rsid w:val="00CB16AA"/>
    <w:rsid w:val="00CB301D"/>
    <w:rsid w:val="00D01921"/>
    <w:rsid w:val="00D17E15"/>
    <w:rsid w:val="00D73BB1"/>
    <w:rsid w:val="00D943C3"/>
    <w:rsid w:val="00DB1D82"/>
    <w:rsid w:val="00E1629B"/>
    <w:rsid w:val="00E27C21"/>
    <w:rsid w:val="00E95B33"/>
    <w:rsid w:val="00EC74BA"/>
    <w:rsid w:val="00F116EB"/>
    <w:rsid w:val="00F329E4"/>
    <w:rsid w:val="00F374C9"/>
    <w:rsid w:val="00F52633"/>
    <w:rsid w:val="00F75268"/>
    <w:rsid w:val="00FA3998"/>
    <w:rsid w:val="00FC2BE3"/>
    <w:rsid w:val="00FC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35FB04-1A48-4754-BEB0-4C326E1F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F85"/>
  </w:style>
  <w:style w:type="paragraph" w:styleId="Footer">
    <w:name w:val="footer"/>
    <w:basedOn w:val="Normal"/>
    <w:link w:val="FooterChar"/>
    <w:uiPriority w:val="99"/>
    <w:unhideWhenUsed/>
    <w:rsid w:val="00660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F85"/>
  </w:style>
  <w:style w:type="paragraph" w:styleId="Title">
    <w:name w:val="Title"/>
    <w:basedOn w:val="Normal"/>
    <w:next w:val="Normal"/>
    <w:link w:val="TitleChar"/>
    <w:uiPriority w:val="10"/>
    <w:qFormat/>
    <w:rsid w:val="00660F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F8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8514F"/>
    <w:pPr>
      <w:ind w:left="720"/>
      <w:contextualSpacing/>
    </w:pPr>
  </w:style>
  <w:style w:type="paragraph" w:styleId="HTMLPreformatted">
    <w:name w:val="HTML Preformatted"/>
    <w:basedOn w:val="Normal"/>
    <w:link w:val="HTMLPreformattedChar"/>
    <w:uiPriority w:val="99"/>
    <w:semiHidden/>
    <w:unhideWhenUsed/>
    <w:rsid w:val="00420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2087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D30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0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972554">
      <w:bodyDiv w:val="1"/>
      <w:marLeft w:val="0"/>
      <w:marRight w:val="0"/>
      <w:marTop w:val="0"/>
      <w:marBottom w:val="0"/>
      <w:divBdr>
        <w:top w:val="none" w:sz="0" w:space="0" w:color="auto"/>
        <w:left w:val="none" w:sz="0" w:space="0" w:color="auto"/>
        <w:bottom w:val="none" w:sz="0" w:space="0" w:color="auto"/>
        <w:right w:val="none" w:sz="0" w:space="0" w:color="auto"/>
      </w:divBdr>
    </w:div>
    <w:div w:id="14171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621E7-5977-4AA7-8997-5E500325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2191</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dc:creator>
  <cp:keywords/>
  <dc:description/>
  <cp:lastModifiedBy>PC5</cp:lastModifiedBy>
  <cp:revision>2</cp:revision>
  <cp:lastPrinted>2015-10-13T20:25:00Z</cp:lastPrinted>
  <dcterms:created xsi:type="dcterms:W3CDTF">2016-01-26T20:35:00Z</dcterms:created>
  <dcterms:modified xsi:type="dcterms:W3CDTF">2016-01-26T20:35:00Z</dcterms:modified>
</cp:coreProperties>
</file>